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7F6" w:rsidRPr="00865D0E" w:rsidRDefault="00C04E0E" w:rsidP="00AE17F6">
      <w:pPr>
        <w:rPr>
          <w:rFonts w:ascii="Times New Roman" w:hAnsi="Times New Roman" w:cs="Times New Roman"/>
          <w:sz w:val="32"/>
          <w:szCs w:val="32"/>
        </w:rPr>
      </w:pPr>
      <w:r w:rsidRPr="00865D0E">
        <w:rPr>
          <w:rFonts w:ascii="Times New Roman" w:hAnsi="Times New Roman" w:cs="Times New Roman"/>
          <w:sz w:val="32"/>
          <w:szCs w:val="32"/>
        </w:rPr>
        <w:t>RELI 2732 : Lecture 4</w:t>
      </w:r>
    </w:p>
    <w:p w:rsidR="0051081D" w:rsidRPr="001138C8" w:rsidRDefault="00D13C1F" w:rsidP="00AE17F6">
      <w:pPr>
        <w:rPr>
          <w:rFonts w:ascii="Times New Roman" w:hAnsi="Times New Roman" w:cs="Times New Roman"/>
          <w:sz w:val="24"/>
          <w:szCs w:val="24"/>
        </w:rPr>
      </w:pPr>
      <w:r w:rsidRPr="001138C8">
        <w:rPr>
          <w:rFonts w:ascii="Times New Roman" w:hAnsi="Times New Roman" w:cs="Times New Roman"/>
          <w:sz w:val="24"/>
          <w:szCs w:val="24"/>
        </w:rPr>
        <w:t xml:space="preserve">Judaism is the oldest of the great </w:t>
      </w:r>
      <w:r w:rsidRPr="001138C8">
        <w:rPr>
          <w:rFonts w:ascii="Times New Roman" w:hAnsi="Times New Roman" w:cs="Times New Roman"/>
          <w:bCs/>
          <w:color w:val="222222"/>
          <w:sz w:val="24"/>
          <w:szCs w:val="24"/>
          <w:shd w:val="clear" w:color="auto" w:fill="FFFFFF"/>
        </w:rPr>
        <w:t xml:space="preserve">monotheistic (believing in one God) </w:t>
      </w:r>
      <w:r w:rsidRPr="001138C8">
        <w:rPr>
          <w:rFonts w:ascii="Times New Roman" w:hAnsi="Times New Roman" w:cs="Times New Roman"/>
          <w:sz w:val="24"/>
          <w:szCs w:val="24"/>
        </w:rPr>
        <w:t>faiths</w:t>
      </w:r>
    </w:p>
    <w:p w:rsidR="0051081D" w:rsidRPr="001138C8" w:rsidRDefault="0051081D" w:rsidP="00AE17F6">
      <w:pPr>
        <w:rPr>
          <w:rFonts w:ascii="Times New Roman" w:hAnsi="Times New Roman" w:cs="Times New Roman"/>
          <w:i/>
          <w:sz w:val="24"/>
          <w:szCs w:val="24"/>
        </w:rPr>
      </w:pPr>
      <w:r w:rsidRPr="001138C8">
        <w:rPr>
          <w:rFonts w:ascii="Times New Roman" w:hAnsi="Times New Roman" w:cs="Times New Roman"/>
          <w:b/>
          <w:i/>
          <w:sz w:val="24"/>
          <w:szCs w:val="24"/>
        </w:rPr>
        <w:t>The Shema (Sh'ma Yis'ra'eil)</w:t>
      </w:r>
      <w:r w:rsidRPr="001138C8">
        <w:rPr>
          <w:rFonts w:ascii="Times New Roman" w:hAnsi="Times New Roman" w:cs="Times New Roman"/>
          <w:i/>
          <w:sz w:val="24"/>
          <w:szCs w:val="24"/>
        </w:rPr>
        <w:t xml:space="preserve"> Deuteronomy 6:4-9</w:t>
      </w:r>
    </w:p>
    <w:p w:rsidR="0051081D" w:rsidRPr="001138C8" w:rsidRDefault="0051081D" w:rsidP="00AE17F6">
      <w:pPr>
        <w:rPr>
          <w:rFonts w:ascii="Times New Roman" w:hAnsi="Times New Roman" w:cs="Times New Roman"/>
          <w:i/>
          <w:sz w:val="24"/>
          <w:szCs w:val="24"/>
        </w:rPr>
      </w:pPr>
      <w:r w:rsidRPr="001138C8">
        <w:rPr>
          <w:rFonts w:ascii="Times New Roman" w:hAnsi="Times New Roman" w:cs="Times New Roman"/>
          <w:b/>
          <w:i/>
          <w:sz w:val="24"/>
          <w:szCs w:val="24"/>
        </w:rPr>
        <w:t>Hear, O Israel: The lord is our God, the lord alone.</w:t>
      </w:r>
      <w:r w:rsidRPr="001138C8">
        <w:rPr>
          <w:rFonts w:ascii="Times New Roman" w:hAnsi="Times New Roman" w:cs="Times New Roman"/>
          <w:i/>
          <w:sz w:val="24"/>
          <w:szCs w:val="24"/>
        </w:rPr>
        <w:t xml:space="preserve"> </w:t>
      </w:r>
    </w:p>
    <w:p w:rsidR="0051081D" w:rsidRPr="001138C8" w:rsidRDefault="0051081D" w:rsidP="00AE17F6">
      <w:pPr>
        <w:rPr>
          <w:rFonts w:ascii="Times New Roman" w:hAnsi="Times New Roman" w:cs="Times New Roman"/>
          <w:i/>
          <w:sz w:val="24"/>
          <w:szCs w:val="24"/>
        </w:rPr>
      </w:pPr>
      <w:r w:rsidRPr="001138C8">
        <w:rPr>
          <w:rFonts w:ascii="Times New Roman" w:hAnsi="Times New Roman" w:cs="Times New Roman"/>
          <w:i/>
          <w:sz w:val="24"/>
          <w:szCs w:val="24"/>
        </w:rPr>
        <w:t>You shall love the lord your God with all your heart, and with all your soul, and with all your might. Keep these words that I am commanding you today in your heart. Recite them to your children and talk about them when you are at home and when you are away, when you lie down and when you rise.</w:t>
      </w:r>
    </w:p>
    <w:p w:rsidR="0051081D" w:rsidRPr="001138C8" w:rsidRDefault="0051081D" w:rsidP="00AE17F6">
      <w:pPr>
        <w:rPr>
          <w:rFonts w:ascii="Times New Roman" w:hAnsi="Times New Roman" w:cs="Times New Roman"/>
          <w:i/>
          <w:sz w:val="24"/>
          <w:szCs w:val="24"/>
        </w:rPr>
      </w:pPr>
      <w:r w:rsidRPr="001138C8">
        <w:rPr>
          <w:rFonts w:ascii="Times New Roman" w:hAnsi="Times New Roman" w:cs="Times New Roman"/>
          <w:i/>
          <w:sz w:val="24"/>
          <w:szCs w:val="24"/>
        </w:rPr>
        <w:t>Bind them as a sign on your hand, fix them as an emblem on your forehead, and write them on the doorposts of your house and on your gates.</w:t>
      </w:r>
    </w:p>
    <w:p w:rsidR="006B0C7B" w:rsidRPr="001138C8" w:rsidRDefault="006B0C7B" w:rsidP="00AE17F6">
      <w:pPr>
        <w:rPr>
          <w:rFonts w:ascii="Times New Roman" w:hAnsi="Times New Roman" w:cs="Times New Roman"/>
          <w:sz w:val="24"/>
          <w:szCs w:val="24"/>
        </w:rPr>
      </w:pPr>
      <w:r w:rsidRPr="001138C8">
        <w:rPr>
          <w:rFonts w:ascii="Times New Roman" w:hAnsi="Times New Roman" w:cs="Times New Roman"/>
          <w:sz w:val="24"/>
          <w:szCs w:val="24"/>
        </w:rPr>
        <w:t>The early Judaist tribes pay homage (give special honour) to one God alone</w:t>
      </w:r>
      <w:r w:rsidR="00721416" w:rsidRPr="001138C8">
        <w:rPr>
          <w:rFonts w:ascii="Times New Roman" w:hAnsi="Times New Roman" w:cs="Times New Roman"/>
          <w:sz w:val="24"/>
          <w:szCs w:val="24"/>
        </w:rPr>
        <w:t xml:space="preserve">. The bible makes it clear that their God holds the </w:t>
      </w:r>
      <w:r w:rsidR="00A01F9A" w:rsidRPr="001138C8">
        <w:rPr>
          <w:rFonts w:ascii="Times New Roman" w:hAnsi="Times New Roman" w:cs="Times New Roman"/>
          <w:sz w:val="24"/>
          <w:szCs w:val="24"/>
        </w:rPr>
        <w:t xml:space="preserve">people equally exclusive to him bound by a secret covenant. </w:t>
      </w:r>
    </w:p>
    <w:p w:rsidR="00FB15CA" w:rsidRDefault="001138C8">
      <w:pPr>
        <w:rPr>
          <w:rFonts w:ascii="Times New Roman" w:hAnsi="Times New Roman" w:cs="Times New Roman"/>
          <w:i/>
          <w:sz w:val="24"/>
          <w:szCs w:val="24"/>
        </w:rPr>
      </w:pPr>
      <w:r w:rsidRPr="001138C8">
        <w:rPr>
          <w:rFonts w:ascii="Times New Roman" w:hAnsi="Times New Roman" w:cs="Times New Roman"/>
          <w:i/>
          <w:sz w:val="24"/>
          <w:szCs w:val="24"/>
        </w:rPr>
        <w:t>Bind them as a sign on your hand, fix them as an emblem on your forehead. Write them on the doorposts of your house and on your gates.</w:t>
      </w:r>
    </w:p>
    <w:p w:rsidR="001138C8" w:rsidRPr="00763A26" w:rsidRDefault="00A55B58">
      <w:pPr>
        <w:rPr>
          <w:rFonts w:ascii="Times New Roman" w:hAnsi="Times New Roman" w:cs="Times New Roman"/>
          <w:i/>
          <w:sz w:val="24"/>
          <w:szCs w:val="24"/>
        </w:rPr>
      </w:pPr>
      <w:r w:rsidRPr="00763A26">
        <w:rPr>
          <w:rFonts w:ascii="Times New Roman" w:hAnsi="Times New Roman" w:cs="Times New Roman"/>
          <w:i/>
          <w:sz w:val="24"/>
          <w:szCs w:val="24"/>
        </w:rPr>
        <w:t>Exodus 19:4-6</w:t>
      </w:r>
    </w:p>
    <w:p w:rsidR="00A55B58" w:rsidRDefault="00A55B58">
      <w:pPr>
        <w:rPr>
          <w:rFonts w:ascii="Times New Roman" w:hAnsi="Times New Roman" w:cs="Times New Roman"/>
          <w:i/>
          <w:sz w:val="24"/>
          <w:szCs w:val="24"/>
        </w:rPr>
      </w:pPr>
      <w:r w:rsidRPr="00763A26">
        <w:rPr>
          <w:rFonts w:ascii="Times New Roman" w:hAnsi="Times New Roman" w:cs="Times New Roman"/>
          <w:i/>
          <w:sz w:val="24"/>
          <w:szCs w:val="24"/>
        </w:rPr>
        <w:t>"Now therefore, if you obey my voice and keep covenant, you shall be my treasured possession out of all the peoples. Indeed the whole earth is mine, but you shall be for me a priestly kingdom and a holy nation."</w:t>
      </w:r>
    </w:p>
    <w:p w:rsidR="00763A26" w:rsidRDefault="00235BD1">
      <w:pPr>
        <w:rPr>
          <w:rFonts w:ascii="Times New Roman" w:hAnsi="Times New Roman" w:cs="Times New Roman"/>
          <w:sz w:val="24"/>
          <w:szCs w:val="24"/>
        </w:rPr>
      </w:pPr>
      <w:r>
        <w:rPr>
          <w:rFonts w:ascii="Times New Roman" w:hAnsi="Times New Roman" w:cs="Times New Roman"/>
          <w:sz w:val="24"/>
          <w:szCs w:val="24"/>
        </w:rPr>
        <w:t xml:space="preserve">The Hebrew Bible which contains the traditional history of the Jews, it begins with the narration of creation recounted in the first book (the book of Genesis). Genesis speaks about the primeval (early ages) history of mankind. The creation myth </w:t>
      </w:r>
      <w:r w:rsidR="00672FBB">
        <w:rPr>
          <w:rFonts w:ascii="Times New Roman" w:hAnsi="Times New Roman" w:cs="Times New Roman"/>
          <w:sz w:val="24"/>
          <w:szCs w:val="24"/>
        </w:rPr>
        <w:t>of</w:t>
      </w:r>
      <w:r>
        <w:rPr>
          <w:rFonts w:ascii="Times New Roman" w:hAnsi="Times New Roman" w:cs="Times New Roman"/>
          <w:sz w:val="24"/>
          <w:szCs w:val="24"/>
        </w:rPr>
        <w:t xml:space="preserve"> Genesis is shared with Christians, Jews, and Muslims.</w:t>
      </w:r>
      <w:r w:rsidR="001547DC">
        <w:rPr>
          <w:rFonts w:ascii="Times New Roman" w:hAnsi="Times New Roman" w:cs="Times New Roman"/>
          <w:sz w:val="24"/>
          <w:szCs w:val="24"/>
        </w:rPr>
        <w:t xml:space="preserve"> </w:t>
      </w:r>
    </w:p>
    <w:p w:rsidR="001547DC" w:rsidRDefault="001547DC">
      <w:pPr>
        <w:rPr>
          <w:rFonts w:ascii="Times New Roman" w:hAnsi="Times New Roman" w:cs="Times New Roman"/>
          <w:sz w:val="24"/>
          <w:szCs w:val="24"/>
        </w:rPr>
      </w:pPr>
      <w:r>
        <w:rPr>
          <w:rFonts w:ascii="Times New Roman" w:hAnsi="Times New Roman" w:cs="Times New Roman"/>
          <w:sz w:val="24"/>
          <w:szCs w:val="24"/>
        </w:rPr>
        <w:t>What the early history seems to indicate is that people couldn't get it right.</w:t>
      </w:r>
    </w:p>
    <w:p w:rsidR="001547DC" w:rsidRDefault="001547DC" w:rsidP="001547D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Adam and Eve are thrown out of paradise for sin and disobedience</w:t>
      </w:r>
    </w:p>
    <w:p w:rsidR="00DD5883" w:rsidRDefault="001547DC" w:rsidP="001547D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Cain kills his brother Abel.</w:t>
      </w:r>
    </w:p>
    <w:p w:rsidR="001547DC" w:rsidRDefault="00DD5883" w:rsidP="00DD5883">
      <w:pPr>
        <w:rPr>
          <w:rFonts w:ascii="Times New Roman" w:hAnsi="Times New Roman" w:cs="Times New Roman"/>
          <w:sz w:val="24"/>
          <w:szCs w:val="24"/>
        </w:rPr>
      </w:pPr>
      <w:r>
        <w:rPr>
          <w:rFonts w:ascii="Times New Roman" w:hAnsi="Times New Roman" w:cs="Times New Roman"/>
          <w:sz w:val="24"/>
          <w:szCs w:val="24"/>
        </w:rPr>
        <w:t xml:space="preserve">So God decided to clear the earth and build a new clean one. This is how the story Noah starts. A new beginning for mankind. </w:t>
      </w:r>
      <w:r w:rsidR="005920E9">
        <w:rPr>
          <w:rFonts w:ascii="Times New Roman" w:hAnsi="Times New Roman" w:cs="Times New Roman"/>
          <w:sz w:val="24"/>
          <w:szCs w:val="24"/>
        </w:rPr>
        <w:t>Life starts again and people still cannot get it right</w:t>
      </w:r>
      <w:r w:rsidR="00881657">
        <w:rPr>
          <w:rFonts w:ascii="Times New Roman" w:hAnsi="Times New Roman" w:cs="Times New Roman"/>
          <w:sz w:val="24"/>
          <w:szCs w:val="24"/>
        </w:rPr>
        <w:t xml:space="preserve">. In the Genesis it states that after the flood the people spoke one language and eventually as a group they decided to build a city and a tower that could reach heaven and for this arrogance, God separates the languages of man and scatters them so that the tower cannot be built. This was the story of the tower of </w:t>
      </w:r>
      <w:r w:rsidR="00041115">
        <w:rPr>
          <w:rFonts w:ascii="Times New Roman" w:hAnsi="Times New Roman" w:cs="Times New Roman"/>
          <w:sz w:val="24"/>
          <w:szCs w:val="24"/>
        </w:rPr>
        <w:t>Babel</w:t>
      </w:r>
      <w:r w:rsidR="00881657">
        <w:rPr>
          <w:rFonts w:ascii="Times New Roman" w:hAnsi="Times New Roman" w:cs="Times New Roman"/>
          <w:sz w:val="24"/>
          <w:szCs w:val="24"/>
        </w:rPr>
        <w:t xml:space="preserve">. </w:t>
      </w:r>
      <w:r w:rsidR="00041115">
        <w:rPr>
          <w:rFonts w:ascii="Times New Roman" w:hAnsi="Times New Roman" w:cs="Times New Roman"/>
          <w:sz w:val="24"/>
          <w:szCs w:val="24"/>
        </w:rPr>
        <w:t xml:space="preserve">After some time, God chooses one good man, Abraham, to be an example for the </w:t>
      </w:r>
      <w:r w:rsidR="00041115">
        <w:rPr>
          <w:rFonts w:ascii="Times New Roman" w:hAnsi="Times New Roman" w:cs="Times New Roman"/>
          <w:sz w:val="24"/>
          <w:szCs w:val="24"/>
        </w:rPr>
        <w:lastRenderedPageBreak/>
        <w:t>people. So Abraham becomes the father of the monotheistic traditions of Judaism, Christians, and Islam.</w:t>
      </w:r>
      <w:r w:rsidR="000844F9">
        <w:rPr>
          <w:rFonts w:ascii="Times New Roman" w:hAnsi="Times New Roman" w:cs="Times New Roman"/>
          <w:sz w:val="24"/>
          <w:szCs w:val="24"/>
        </w:rPr>
        <w:t xml:space="preserve"> </w:t>
      </w:r>
    </w:p>
    <w:p w:rsidR="008F5918" w:rsidRPr="00671AEF" w:rsidRDefault="008F5918" w:rsidP="00DD5883">
      <w:pPr>
        <w:rPr>
          <w:rFonts w:ascii="Times New Roman" w:hAnsi="Times New Roman" w:cs="Times New Roman"/>
          <w:b/>
          <w:i/>
          <w:sz w:val="24"/>
          <w:szCs w:val="24"/>
        </w:rPr>
      </w:pPr>
      <w:r w:rsidRPr="00671AEF">
        <w:rPr>
          <w:rFonts w:ascii="Times New Roman" w:hAnsi="Times New Roman" w:cs="Times New Roman"/>
          <w:b/>
          <w:i/>
          <w:sz w:val="24"/>
          <w:szCs w:val="24"/>
        </w:rPr>
        <w:t>Abrahamic Covenant Genesis 12:1-3</w:t>
      </w:r>
    </w:p>
    <w:p w:rsidR="008F5918" w:rsidRDefault="008F5918" w:rsidP="00DD5883">
      <w:pPr>
        <w:rPr>
          <w:rFonts w:ascii="Times New Roman" w:hAnsi="Times New Roman" w:cs="Times New Roman"/>
          <w:i/>
          <w:sz w:val="24"/>
          <w:szCs w:val="24"/>
        </w:rPr>
      </w:pPr>
      <w:r w:rsidRPr="00671AEF">
        <w:rPr>
          <w:rFonts w:ascii="Times New Roman" w:hAnsi="Times New Roman" w:cs="Times New Roman"/>
          <w:i/>
          <w:sz w:val="24"/>
          <w:szCs w:val="24"/>
        </w:rPr>
        <w:t>Now the LORD said to Abram, "Go from your country and your kindred and your father's house to the land that I will show you. And I will make of you a great nation, and I will bless you and make your name great, so that you will be a blessing. I will bless those who bless you, and the one who curses you I will curse; and in you all families of the earth shall be blessed."</w:t>
      </w:r>
    </w:p>
    <w:p w:rsidR="00671AEF" w:rsidRDefault="00DD157A" w:rsidP="00DD5883">
      <w:pPr>
        <w:rPr>
          <w:rFonts w:ascii="Times New Roman" w:hAnsi="Times New Roman" w:cs="Times New Roman"/>
          <w:sz w:val="24"/>
          <w:szCs w:val="24"/>
        </w:rPr>
      </w:pPr>
      <w:r>
        <w:rPr>
          <w:rFonts w:ascii="Times New Roman" w:hAnsi="Times New Roman" w:cs="Times New Roman"/>
          <w:sz w:val="24"/>
          <w:szCs w:val="24"/>
        </w:rPr>
        <w:t xml:space="preserve">In turn Abraham and his descendents will worship God only and keep God's commandments. Among Jewish males, circumcision on the 8th day is the mark of that covenant. </w:t>
      </w:r>
    </w:p>
    <w:p w:rsidR="00594356" w:rsidRDefault="00594356" w:rsidP="00DD5883">
      <w:pPr>
        <w:rPr>
          <w:rFonts w:ascii="Times New Roman" w:hAnsi="Times New Roman" w:cs="Times New Roman"/>
          <w:sz w:val="24"/>
          <w:szCs w:val="24"/>
        </w:rPr>
      </w:pPr>
      <w:r>
        <w:rPr>
          <w:rFonts w:ascii="Times New Roman" w:hAnsi="Times New Roman" w:cs="Times New Roman"/>
          <w:sz w:val="24"/>
          <w:szCs w:val="24"/>
        </w:rPr>
        <w:t xml:space="preserve">c. 1900-1700 BCE- The age of the Patriarchs </w:t>
      </w:r>
      <w:r w:rsidR="004E0973">
        <w:rPr>
          <w:rFonts w:ascii="Times New Roman" w:hAnsi="Times New Roman" w:cs="Times New Roman"/>
          <w:sz w:val="24"/>
          <w:szCs w:val="24"/>
        </w:rPr>
        <w:t>(</w:t>
      </w:r>
      <w:r>
        <w:rPr>
          <w:rFonts w:ascii="Times New Roman" w:hAnsi="Times New Roman" w:cs="Times New Roman"/>
          <w:sz w:val="24"/>
          <w:szCs w:val="24"/>
        </w:rPr>
        <w:t>Abraham, Isaac, Jacob/Israel</w:t>
      </w:r>
      <w:r w:rsidR="004E0973">
        <w:rPr>
          <w:rFonts w:ascii="Times New Roman" w:hAnsi="Times New Roman" w:cs="Times New Roman"/>
          <w:sz w:val="24"/>
          <w:szCs w:val="24"/>
        </w:rPr>
        <w:t>)</w:t>
      </w:r>
    </w:p>
    <w:p w:rsidR="008F5918" w:rsidRDefault="00594356" w:rsidP="00DD5883">
      <w:pPr>
        <w:rPr>
          <w:rFonts w:ascii="Times New Roman" w:hAnsi="Times New Roman" w:cs="Times New Roman"/>
          <w:sz w:val="24"/>
          <w:szCs w:val="24"/>
        </w:rPr>
      </w:pPr>
      <w:r>
        <w:rPr>
          <w:rFonts w:ascii="Times New Roman" w:hAnsi="Times New Roman" w:cs="Times New Roman"/>
          <w:sz w:val="24"/>
          <w:szCs w:val="24"/>
        </w:rPr>
        <w:t>In 1960 BCE the city was overrun by invaders and the inhabitants were forced to flee. The bottom part of the map (look at the slides</w:t>
      </w:r>
      <w:r w:rsidR="002C2929">
        <w:rPr>
          <w:rFonts w:ascii="Times New Roman" w:hAnsi="Times New Roman" w:cs="Times New Roman"/>
          <w:sz w:val="24"/>
          <w:szCs w:val="24"/>
        </w:rPr>
        <w:t xml:space="preserve"> page 6</w:t>
      </w:r>
      <w:r>
        <w:rPr>
          <w:rFonts w:ascii="Times New Roman" w:hAnsi="Times New Roman" w:cs="Times New Roman"/>
          <w:sz w:val="24"/>
          <w:szCs w:val="24"/>
        </w:rPr>
        <w:t>) was always under invasion</w:t>
      </w:r>
      <w:r w:rsidR="00A60042">
        <w:rPr>
          <w:rFonts w:ascii="Times New Roman" w:hAnsi="Times New Roman" w:cs="Times New Roman"/>
          <w:sz w:val="24"/>
          <w:szCs w:val="24"/>
        </w:rPr>
        <w:t>.</w:t>
      </w:r>
      <w:r w:rsidR="002C2929">
        <w:rPr>
          <w:rFonts w:ascii="Times New Roman" w:hAnsi="Times New Roman" w:cs="Times New Roman"/>
          <w:sz w:val="24"/>
          <w:szCs w:val="24"/>
        </w:rPr>
        <w:t xml:space="preserve"> Abraham and his tribe moved north from Ur to Haran and eventually down to the land of Canaan which is where Aram/Syria and Jerusalem were.</w:t>
      </w:r>
      <w:r w:rsidR="00B77646">
        <w:rPr>
          <w:rFonts w:ascii="Times New Roman" w:hAnsi="Times New Roman" w:cs="Times New Roman"/>
          <w:sz w:val="24"/>
          <w:szCs w:val="24"/>
        </w:rPr>
        <w:t xml:space="preserve"> Abraham's descendents make their way into Egypt. They were able to succeed in staying in Egypt but over time they became enslaved to the Pharaohs. </w:t>
      </w:r>
      <w:r w:rsidR="00C57FBA">
        <w:rPr>
          <w:rFonts w:ascii="Times New Roman" w:hAnsi="Times New Roman" w:cs="Times New Roman"/>
          <w:sz w:val="24"/>
          <w:szCs w:val="24"/>
        </w:rPr>
        <w:t xml:space="preserve"> They ended up leaving Egypt after a while. This is called the Exodus. They moved because of the prophet Moses.</w:t>
      </w:r>
      <w:r w:rsidR="004E69B6">
        <w:rPr>
          <w:rFonts w:ascii="Times New Roman" w:hAnsi="Times New Roman" w:cs="Times New Roman"/>
          <w:sz w:val="24"/>
          <w:szCs w:val="24"/>
        </w:rPr>
        <w:t xml:space="preserve"> The Exodus became a metaphor for going from slavery to freedom. The Jews celebrate this in the festival of the </w:t>
      </w:r>
      <w:r w:rsidR="00611A26">
        <w:rPr>
          <w:rFonts w:ascii="Times New Roman" w:hAnsi="Times New Roman" w:cs="Times New Roman"/>
          <w:sz w:val="24"/>
          <w:szCs w:val="24"/>
        </w:rPr>
        <w:t>Passover</w:t>
      </w:r>
      <w:r w:rsidR="004E69B6">
        <w:rPr>
          <w:rFonts w:ascii="Times New Roman" w:hAnsi="Times New Roman" w:cs="Times New Roman"/>
          <w:sz w:val="24"/>
          <w:szCs w:val="24"/>
        </w:rPr>
        <w:t>.</w:t>
      </w:r>
      <w:r w:rsidR="00F55634">
        <w:rPr>
          <w:rFonts w:ascii="Times New Roman" w:hAnsi="Times New Roman" w:cs="Times New Roman"/>
          <w:sz w:val="24"/>
          <w:szCs w:val="24"/>
        </w:rPr>
        <w:t xml:space="preserve"> They Wondered on Sinai for a while, and </w:t>
      </w:r>
      <w:r w:rsidR="00B17001">
        <w:rPr>
          <w:rFonts w:ascii="Times New Roman" w:hAnsi="Times New Roman" w:cs="Times New Roman"/>
          <w:sz w:val="24"/>
          <w:szCs w:val="24"/>
        </w:rPr>
        <w:t xml:space="preserve">in Mount Sinai is </w:t>
      </w:r>
      <w:r w:rsidR="00F55634">
        <w:rPr>
          <w:rFonts w:ascii="Times New Roman" w:hAnsi="Times New Roman" w:cs="Times New Roman"/>
          <w:sz w:val="24"/>
          <w:szCs w:val="24"/>
        </w:rPr>
        <w:t xml:space="preserve">where Moses </w:t>
      </w:r>
      <w:r w:rsidR="00611A26">
        <w:rPr>
          <w:rFonts w:ascii="Times New Roman" w:hAnsi="Times New Roman" w:cs="Times New Roman"/>
          <w:sz w:val="24"/>
          <w:szCs w:val="24"/>
        </w:rPr>
        <w:t>receives</w:t>
      </w:r>
      <w:r w:rsidR="00F55634">
        <w:rPr>
          <w:rFonts w:ascii="Times New Roman" w:hAnsi="Times New Roman" w:cs="Times New Roman"/>
          <w:sz w:val="24"/>
          <w:szCs w:val="24"/>
        </w:rPr>
        <w:t xml:space="preserve"> the law from God which is the Torah.</w:t>
      </w:r>
      <w:r w:rsidR="00611A26">
        <w:rPr>
          <w:rFonts w:ascii="Times New Roman" w:hAnsi="Times New Roman" w:cs="Times New Roman"/>
          <w:sz w:val="24"/>
          <w:szCs w:val="24"/>
        </w:rPr>
        <w:t xml:space="preserve"> The condensed version of the Torah in Christianity is known as the Ten Commandments. </w:t>
      </w:r>
    </w:p>
    <w:p w:rsidR="007A666F" w:rsidRDefault="00934F56" w:rsidP="00DD5883">
      <w:pPr>
        <w:rPr>
          <w:rFonts w:ascii="Times New Roman" w:hAnsi="Times New Roman" w:cs="Times New Roman"/>
          <w:sz w:val="24"/>
          <w:szCs w:val="24"/>
        </w:rPr>
      </w:pPr>
      <w:r>
        <w:rPr>
          <w:rFonts w:ascii="Times New Roman" w:hAnsi="Times New Roman" w:cs="Times New Roman"/>
          <w:sz w:val="24"/>
          <w:szCs w:val="24"/>
        </w:rPr>
        <w:t>God renews the covenant not only with Moses but also with the entire community. This was a Symbol for the Jews.</w:t>
      </w:r>
      <w:r w:rsidR="001E7356">
        <w:rPr>
          <w:rFonts w:ascii="Times New Roman" w:hAnsi="Times New Roman" w:cs="Times New Roman"/>
          <w:sz w:val="24"/>
          <w:szCs w:val="24"/>
        </w:rPr>
        <w:t xml:space="preserve"> Death of a particular individual would not disturb </w:t>
      </w:r>
      <w:r w:rsidR="00CE5026">
        <w:rPr>
          <w:rFonts w:ascii="Times New Roman" w:hAnsi="Times New Roman" w:cs="Times New Roman"/>
          <w:sz w:val="24"/>
          <w:szCs w:val="24"/>
        </w:rPr>
        <w:t xml:space="preserve">the covenant, the group </w:t>
      </w:r>
      <w:r w:rsidR="00DA5C66">
        <w:rPr>
          <w:rFonts w:ascii="Times New Roman" w:hAnsi="Times New Roman" w:cs="Times New Roman"/>
          <w:sz w:val="24"/>
          <w:szCs w:val="24"/>
        </w:rPr>
        <w:t>continues</w:t>
      </w:r>
      <w:r w:rsidR="00CE5026">
        <w:rPr>
          <w:rFonts w:ascii="Times New Roman" w:hAnsi="Times New Roman" w:cs="Times New Roman"/>
          <w:sz w:val="24"/>
          <w:szCs w:val="24"/>
        </w:rPr>
        <w:t>.</w:t>
      </w:r>
      <w:r w:rsidR="00DA5C66">
        <w:rPr>
          <w:rFonts w:ascii="Times New Roman" w:hAnsi="Times New Roman" w:cs="Times New Roman"/>
          <w:sz w:val="24"/>
          <w:szCs w:val="24"/>
        </w:rPr>
        <w:t xml:space="preserve"> In this case natural disasters would destroy the group and not the death of an individual.</w:t>
      </w:r>
      <w:r w:rsidR="00180034">
        <w:rPr>
          <w:rFonts w:ascii="Times New Roman" w:hAnsi="Times New Roman" w:cs="Times New Roman"/>
          <w:sz w:val="24"/>
          <w:szCs w:val="24"/>
        </w:rPr>
        <w:t xml:space="preserve"> They settled in the land of Canaan</w:t>
      </w:r>
      <w:r w:rsidR="001C0C73">
        <w:rPr>
          <w:rFonts w:ascii="Times New Roman" w:hAnsi="Times New Roman" w:cs="Times New Roman"/>
          <w:sz w:val="24"/>
          <w:szCs w:val="24"/>
        </w:rPr>
        <w:t xml:space="preserve">. </w:t>
      </w:r>
    </w:p>
    <w:p w:rsidR="007A666F" w:rsidRDefault="007A666F" w:rsidP="007A666F">
      <w:pPr>
        <w:rPr>
          <w:rFonts w:ascii="Times New Roman" w:hAnsi="Times New Roman" w:cs="Times New Roman"/>
          <w:sz w:val="24"/>
          <w:szCs w:val="24"/>
        </w:rPr>
      </w:pPr>
      <w:r>
        <w:rPr>
          <w:rFonts w:ascii="Times New Roman" w:hAnsi="Times New Roman" w:cs="Times New Roman"/>
          <w:sz w:val="24"/>
          <w:szCs w:val="24"/>
        </w:rPr>
        <w:t>There were 12 tribes, Asher, Naphtali, Dan, Zebulum, Issachar, Manesseh, Gilead, Ammon, Ephraim, Benjamin, Judah, Reuben, Philistines.</w:t>
      </w:r>
      <w:r w:rsidR="00A465F3">
        <w:rPr>
          <w:rFonts w:ascii="Times New Roman" w:hAnsi="Times New Roman" w:cs="Times New Roman"/>
          <w:sz w:val="24"/>
          <w:szCs w:val="24"/>
        </w:rPr>
        <w:t xml:space="preserve"> </w:t>
      </w:r>
    </w:p>
    <w:p w:rsidR="00415CC8" w:rsidRDefault="00114253" w:rsidP="00415CC8">
      <w:pPr>
        <w:rPr>
          <w:rFonts w:ascii="Times New Roman" w:hAnsi="Times New Roman" w:cs="Times New Roman"/>
          <w:sz w:val="24"/>
          <w:szCs w:val="24"/>
          <w:lang w:val="en-CA"/>
        </w:rPr>
      </w:pPr>
      <w:r>
        <w:rPr>
          <w:rFonts w:ascii="Times New Roman" w:hAnsi="Times New Roman" w:cs="Times New Roman"/>
          <w:sz w:val="24"/>
          <w:szCs w:val="24"/>
        </w:rPr>
        <w:t>The death of Solomon in 1921, the kings fell apart. They split into two. Norther</w:t>
      </w:r>
      <w:r w:rsidR="00415CC8">
        <w:rPr>
          <w:rFonts w:ascii="Times New Roman" w:hAnsi="Times New Roman" w:cs="Times New Roman"/>
          <w:sz w:val="24"/>
          <w:szCs w:val="24"/>
        </w:rPr>
        <w:t>n</w:t>
      </w:r>
      <w:r>
        <w:rPr>
          <w:rFonts w:ascii="Times New Roman" w:hAnsi="Times New Roman" w:cs="Times New Roman"/>
          <w:sz w:val="24"/>
          <w:szCs w:val="24"/>
        </w:rPr>
        <w:t xml:space="preserve"> kingdom of </w:t>
      </w:r>
      <w:r w:rsidRPr="00415CC8">
        <w:rPr>
          <w:rFonts w:ascii="Times New Roman" w:hAnsi="Times New Roman" w:cs="Times New Roman"/>
          <w:sz w:val="24"/>
          <w:szCs w:val="24"/>
        </w:rPr>
        <w:t>Israel and Southern Kingdom of Judah. The northern kingdom was conquered by the Assyrians in 722 BCE and that community was completely displaced. They were the lost tribe of Israel.</w:t>
      </w:r>
      <w:r w:rsidR="00415CC8" w:rsidRPr="00415CC8">
        <w:rPr>
          <w:rFonts w:ascii="Times New Roman" w:hAnsi="Times New Roman" w:cs="Times New Roman"/>
          <w:sz w:val="24"/>
          <w:szCs w:val="24"/>
        </w:rPr>
        <w:t xml:space="preserve"> In </w:t>
      </w:r>
      <w:r w:rsidR="007850B9">
        <w:rPr>
          <w:rFonts w:ascii="Times New Roman" w:hAnsi="Times New Roman" w:cs="Times New Roman"/>
          <w:sz w:val="24"/>
          <w:szCs w:val="24"/>
          <w:lang w:val="en-CA"/>
        </w:rPr>
        <w:t xml:space="preserve">586 BCE </w:t>
      </w:r>
      <w:r w:rsidR="00415CC8" w:rsidRPr="00415CC8">
        <w:rPr>
          <w:rFonts w:ascii="Times New Roman" w:hAnsi="Times New Roman" w:cs="Times New Roman"/>
          <w:sz w:val="24"/>
          <w:szCs w:val="24"/>
          <w:lang w:val="en-CA"/>
        </w:rPr>
        <w:t xml:space="preserve">the Southern kingdom of Judah was conquered by the Babylonians and Solomon’s </w:t>
      </w:r>
      <w:r w:rsidR="00DB5A58">
        <w:rPr>
          <w:rFonts w:ascii="Times New Roman" w:hAnsi="Times New Roman" w:cs="Times New Roman"/>
          <w:sz w:val="24"/>
          <w:szCs w:val="24"/>
          <w:lang w:val="en-CA"/>
        </w:rPr>
        <w:t xml:space="preserve">great </w:t>
      </w:r>
      <w:r w:rsidR="00415CC8" w:rsidRPr="00415CC8">
        <w:rPr>
          <w:rFonts w:ascii="Times New Roman" w:hAnsi="Times New Roman" w:cs="Times New Roman"/>
          <w:sz w:val="24"/>
          <w:szCs w:val="24"/>
          <w:lang w:val="en-CA"/>
        </w:rPr>
        <w:t>temple in Jerusalem</w:t>
      </w:r>
      <w:r w:rsidR="007850B9">
        <w:rPr>
          <w:rFonts w:ascii="Times New Roman" w:hAnsi="Times New Roman" w:cs="Times New Roman"/>
          <w:sz w:val="24"/>
          <w:szCs w:val="24"/>
          <w:lang w:val="en-CA"/>
        </w:rPr>
        <w:t xml:space="preserve"> was</w:t>
      </w:r>
      <w:r w:rsidR="00415CC8" w:rsidRPr="00415CC8">
        <w:rPr>
          <w:rFonts w:ascii="Times New Roman" w:hAnsi="Times New Roman" w:cs="Times New Roman"/>
          <w:sz w:val="24"/>
          <w:szCs w:val="24"/>
          <w:lang w:val="en-CA"/>
        </w:rPr>
        <w:t xml:space="preserve"> destroyed. Leaders of the community </w:t>
      </w:r>
      <w:r w:rsidR="007850B9">
        <w:rPr>
          <w:rFonts w:ascii="Times New Roman" w:hAnsi="Times New Roman" w:cs="Times New Roman"/>
          <w:sz w:val="24"/>
          <w:szCs w:val="24"/>
          <w:lang w:val="en-CA"/>
        </w:rPr>
        <w:t xml:space="preserve">were </w:t>
      </w:r>
      <w:r w:rsidR="00415CC8" w:rsidRPr="00415CC8">
        <w:rPr>
          <w:rFonts w:ascii="Times New Roman" w:hAnsi="Times New Roman" w:cs="Times New Roman"/>
          <w:sz w:val="24"/>
          <w:szCs w:val="24"/>
          <w:lang w:val="en-CA"/>
        </w:rPr>
        <w:t xml:space="preserve">exiled in Babylon. </w:t>
      </w:r>
    </w:p>
    <w:p w:rsidR="00C359DD" w:rsidRDefault="00C359DD" w:rsidP="00415CC8">
      <w:pPr>
        <w:rPr>
          <w:rFonts w:ascii="Times New Roman" w:hAnsi="Times New Roman" w:cs="Times New Roman"/>
          <w:sz w:val="24"/>
          <w:szCs w:val="24"/>
          <w:lang w:val="en-CA"/>
        </w:rPr>
      </w:pPr>
    </w:p>
    <w:p w:rsidR="00C359DD" w:rsidRDefault="00C359DD" w:rsidP="00415CC8">
      <w:pPr>
        <w:rPr>
          <w:rFonts w:ascii="Times New Roman" w:hAnsi="Times New Roman" w:cs="Times New Roman"/>
          <w:sz w:val="24"/>
          <w:szCs w:val="24"/>
          <w:lang w:val="en-CA"/>
        </w:rPr>
      </w:pPr>
    </w:p>
    <w:p w:rsidR="00C359DD" w:rsidRDefault="00C359DD" w:rsidP="00415CC8">
      <w:pPr>
        <w:rPr>
          <w:rFonts w:ascii="Times New Roman" w:hAnsi="Times New Roman" w:cs="Times New Roman"/>
          <w:sz w:val="24"/>
          <w:szCs w:val="24"/>
          <w:lang w:val="en-CA"/>
        </w:rPr>
      </w:pPr>
    </w:p>
    <w:p w:rsidR="00C359DD" w:rsidRDefault="00C359DD" w:rsidP="00415CC8">
      <w:pPr>
        <w:rPr>
          <w:rFonts w:ascii="Times New Roman" w:hAnsi="Times New Roman" w:cs="Times New Roman"/>
          <w:sz w:val="24"/>
          <w:szCs w:val="24"/>
          <w:lang w:val="en-CA"/>
        </w:rPr>
      </w:pPr>
      <w:r>
        <w:rPr>
          <w:rFonts w:ascii="Times New Roman" w:hAnsi="Times New Roman" w:cs="Times New Roman"/>
          <w:sz w:val="24"/>
          <w:szCs w:val="24"/>
          <w:lang w:val="en-CA"/>
        </w:rPr>
        <w:lastRenderedPageBreak/>
        <w:t>Jewish Notion of death and after life:</w:t>
      </w:r>
    </w:p>
    <w:p w:rsidR="00C359DD" w:rsidRDefault="00C359DD" w:rsidP="00415CC8">
      <w:pPr>
        <w:rPr>
          <w:rFonts w:ascii="Times New Roman" w:hAnsi="Times New Roman" w:cs="Times New Roman"/>
          <w:sz w:val="24"/>
          <w:szCs w:val="24"/>
          <w:lang w:val="en-CA"/>
        </w:rPr>
      </w:pPr>
      <w:r>
        <w:rPr>
          <w:rFonts w:ascii="Times New Roman" w:hAnsi="Times New Roman" w:cs="Times New Roman"/>
          <w:sz w:val="24"/>
          <w:szCs w:val="24"/>
          <w:lang w:val="en-CA"/>
        </w:rPr>
        <w:t>Genesis 2:7</w:t>
      </w:r>
    </w:p>
    <w:p w:rsidR="00C359DD" w:rsidRPr="00C359DD" w:rsidRDefault="00C359DD" w:rsidP="00C359DD">
      <w:pPr>
        <w:rPr>
          <w:rFonts w:ascii="Times New Roman" w:hAnsi="Times New Roman" w:cs="Times New Roman"/>
          <w:sz w:val="24"/>
          <w:szCs w:val="24"/>
        </w:rPr>
      </w:pPr>
      <w:r w:rsidRPr="00C359DD">
        <w:rPr>
          <w:rFonts w:ascii="Times New Roman" w:hAnsi="Times New Roman" w:cs="Times New Roman"/>
          <w:sz w:val="24"/>
          <w:szCs w:val="24"/>
          <w:lang w:val="en-GB"/>
        </w:rPr>
        <w:t>Then the Lord God formed man from the dust of the ground, and breathed into his nostrils the breath of life [</w:t>
      </w:r>
      <w:r w:rsidRPr="00C359DD">
        <w:rPr>
          <w:rFonts w:ascii="Times New Roman" w:hAnsi="Times New Roman" w:cs="Times New Roman"/>
          <w:i/>
          <w:iCs/>
          <w:sz w:val="24"/>
          <w:szCs w:val="24"/>
          <w:lang w:val="en-GB"/>
        </w:rPr>
        <w:t>nishmat hayyim</w:t>
      </w:r>
      <w:r w:rsidRPr="00C359DD">
        <w:rPr>
          <w:rFonts w:ascii="Times New Roman" w:hAnsi="Times New Roman" w:cs="Times New Roman"/>
          <w:sz w:val="24"/>
          <w:szCs w:val="24"/>
          <w:lang w:val="en-GB"/>
        </w:rPr>
        <w:t xml:space="preserve">]; and the man became a living being [or living soul or living breath </w:t>
      </w:r>
      <w:r w:rsidRPr="00C359DD">
        <w:rPr>
          <w:rFonts w:ascii="Times New Roman" w:hAnsi="Times New Roman" w:cs="Times New Roman"/>
          <w:i/>
          <w:iCs/>
          <w:sz w:val="24"/>
          <w:szCs w:val="24"/>
          <w:lang w:val="en-GB"/>
        </w:rPr>
        <w:t>nefesh hayyah</w:t>
      </w:r>
      <w:r w:rsidRPr="00C359DD">
        <w:rPr>
          <w:rFonts w:ascii="Times New Roman" w:hAnsi="Times New Roman" w:cs="Times New Roman"/>
          <w:sz w:val="24"/>
          <w:szCs w:val="24"/>
          <w:lang w:val="en-GB"/>
        </w:rPr>
        <w:t xml:space="preserve">]. </w:t>
      </w:r>
    </w:p>
    <w:p w:rsidR="00C359DD" w:rsidRDefault="00BD1D04" w:rsidP="00415CC8">
      <w:pPr>
        <w:rPr>
          <w:rFonts w:ascii="Times New Roman" w:hAnsi="Times New Roman" w:cs="Times New Roman"/>
          <w:sz w:val="24"/>
          <w:szCs w:val="24"/>
          <w:lang w:val="en-CA"/>
        </w:rPr>
      </w:pPr>
      <w:r>
        <w:rPr>
          <w:rFonts w:ascii="Times New Roman" w:hAnsi="Times New Roman" w:cs="Times New Roman"/>
          <w:sz w:val="24"/>
          <w:szCs w:val="24"/>
          <w:lang w:val="en-CA"/>
        </w:rPr>
        <w:t>When the person dies the body returns to dust and the breath goes to God. The dead person's spirit remains a ghost.</w:t>
      </w:r>
    </w:p>
    <w:p w:rsidR="0057152E" w:rsidRDefault="0057152E" w:rsidP="00415CC8">
      <w:pPr>
        <w:rPr>
          <w:rFonts w:ascii="Times New Roman" w:hAnsi="Times New Roman" w:cs="Times New Roman"/>
          <w:sz w:val="24"/>
          <w:szCs w:val="24"/>
          <w:lang w:val="en-CA"/>
        </w:rPr>
      </w:pPr>
      <w:r>
        <w:rPr>
          <w:rFonts w:ascii="Times New Roman" w:hAnsi="Times New Roman" w:cs="Times New Roman"/>
          <w:sz w:val="24"/>
          <w:szCs w:val="24"/>
          <w:lang w:val="en-CA"/>
        </w:rPr>
        <w:t xml:space="preserve">The </w:t>
      </w:r>
      <w:r w:rsidR="00B46DAF">
        <w:rPr>
          <w:rFonts w:ascii="Times New Roman" w:hAnsi="Times New Roman" w:cs="Times New Roman"/>
          <w:sz w:val="24"/>
          <w:szCs w:val="24"/>
          <w:lang w:val="en-CA"/>
        </w:rPr>
        <w:t>Hebrew</w:t>
      </w:r>
      <w:r>
        <w:rPr>
          <w:rFonts w:ascii="Times New Roman" w:hAnsi="Times New Roman" w:cs="Times New Roman"/>
          <w:sz w:val="24"/>
          <w:szCs w:val="24"/>
          <w:lang w:val="en-CA"/>
        </w:rPr>
        <w:t xml:space="preserve"> tribes understood the Cosmos in 3 levels, </w:t>
      </w:r>
      <w:r w:rsidR="004D43F3">
        <w:rPr>
          <w:rFonts w:ascii="Times New Roman" w:hAnsi="Times New Roman" w:cs="Times New Roman"/>
          <w:sz w:val="24"/>
          <w:szCs w:val="24"/>
          <w:lang w:val="en-CA"/>
        </w:rPr>
        <w:t xml:space="preserve">Heaven, (upper water, earth, lower water), Sheol. The heaven was where the sky Gods lived, humans were in the middle and the ghost of the </w:t>
      </w:r>
      <w:r w:rsidR="00B46DAF">
        <w:rPr>
          <w:rFonts w:ascii="Times New Roman" w:hAnsi="Times New Roman" w:cs="Times New Roman"/>
          <w:sz w:val="24"/>
          <w:szCs w:val="24"/>
          <w:lang w:val="en-CA"/>
        </w:rPr>
        <w:t>ancestors</w:t>
      </w:r>
      <w:r w:rsidR="004D43F3">
        <w:rPr>
          <w:rFonts w:ascii="Times New Roman" w:hAnsi="Times New Roman" w:cs="Times New Roman"/>
          <w:sz w:val="24"/>
          <w:szCs w:val="24"/>
          <w:lang w:val="en-CA"/>
        </w:rPr>
        <w:t xml:space="preserve"> were in Sheol. The humans worshipped both heaven and Sheol.</w:t>
      </w:r>
    </w:p>
    <w:p w:rsidR="00765F41" w:rsidRDefault="00765F41" w:rsidP="00415CC8">
      <w:pPr>
        <w:rPr>
          <w:rFonts w:ascii="Times New Roman" w:hAnsi="Times New Roman" w:cs="Times New Roman"/>
          <w:sz w:val="24"/>
          <w:szCs w:val="24"/>
          <w:lang w:val="en-CA"/>
        </w:rPr>
      </w:pPr>
      <w:r>
        <w:rPr>
          <w:rFonts w:ascii="Times New Roman" w:hAnsi="Times New Roman" w:cs="Times New Roman"/>
          <w:sz w:val="24"/>
          <w:szCs w:val="24"/>
          <w:lang w:val="en-CA"/>
        </w:rPr>
        <w:t>Sheol in the Bible:</w:t>
      </w:r>
    </w:p>
    <w:p w:rsidR="00765F41" w:rsidRPr="00765F41" w:rsidRDefault="00765F41" w:rsidP="00D267AC">
      <w:pPr>
        <w:spacing w:after="120" w:line="240" w:lineRule="auto"/>
        <w:rPr>
          <w:rFonts w:ascii="Times New Roman" w:hAnsi="Times New Roman" w:cs="Times New Roman"/>
          <w:sz w:val="24"/>
          <w:szCs w:val="24"/>
        </w:rPr>
      </w:pPr>
      <w:r w:rsidRPr="00765F41">
        <w:rPr>
          <w:rFonts w:ascii="Times New Roman" w:hAnsi="Times New Roman" w:cs="Times New Roman"/>
          <w:sz w:val="24"/>
          <w:szCs w:val="24"/>
        </w:rPr>
        <w:t xml:space="preserve">As the cloud fades and vanishes, so those who go down to Sheol do not come up; they return no more to their houses, nor do their places know them anymore. </w:t>
      </w:r>
    </w:p>
    <w:p w:rsidR="00765F41" w:rsidRDefault="00765F41" w:rsidP="00D267AC">
      <w:pPr>
        <w:spacing w:after="120" w:line="240" w:lineRule="auto"/>
        <w:rPr>
          <w:rFonts w:ascii="Times New Roman" w:hAnsi="Times New Roman" w:cs="Times New Roman"/>
          <w:sz w:val="24"/>
          <w:szCs w:val="24"/>
          <w:lang w:val="en-CA"/>
        </w:rPr>
      </w:pPr>
      <w:r w:rsidRPr="00765F41">
        <w:rPr>
          <w:rFonts w:ascii="Times New Roman" w:hAnsi="Times New Roman" w:cs="Times New Roman"/>
          <w:sz w:val="24"/>
          <w:szCs w:val="24"/>
        </w:rPr>
        <w:t>Job 7:9-10</w:t>
      </w:r>
      <w:r w:rsidRPr="00765F41">
        <w:rPr>
          <w:rFonts w:ascii="Times New Roman" w:hAnsi="Times New Roman" w:cs="Times New Roman"/>
          <w:sz w:val="24"/>
          <w:szCs w:val="24"/>
          <w:lang w:val="en-CA"/>
        </w:rPr>
        <w:t xml:space="preserve"> </w:t>
      </w:r>
    </w:p>
    <w:p w:rsidR="00D267AC" w:rsidRPr="00D267AC" w:rsidRDefault="00D267AC" w:rsidP="00D267AC">
      <w:pPr>
        <w:spacing w:after="120" w:line="240" w:lineRule="auto"/>
        <w:rPr>
          <w:rFonts w:ascii="Times New Roman" w:hAnsi="Times New Roman" w:cs="Times New Roman"/>
          <w:sz w:val="24"/>
          <w:szCs w:val="24"/>
        </w:rPr>
      </w:pPr>
      <w:r w:rsidRPr="00D267AC">
        <w:rPr>
          <w:rFonts w:ascii="Times New Roman" w:hAnsi="Times New Roman" w:cs="Times New Roman"/>
          <w:sz w:val="24"/>
          <w:szCs w:val="24"/>
        </w:rPr>
        <w:t xml:space="preserve">. . . my soul is full of troubles and my life draws near to Sheol. I am counted among those who go down to the Pit; I am like those who have no help, like those forsaken among the dead, like the slain that lie in the grave, like those whom you remember no more, for they are cut off from your hand. </w:t>
      </w:r>
    </w:p>
    <w:p w:rsidR="00D267AC" w:rsidRPr="00D267AC" w:rsidRDefault="00D267AC" w:rsidP="00D267AC">
      <w:pPr>
        <w:spacing w:after="120" w:line="240" w:lineRule="auto"/>
        <w:rPr>
          <w:rFonts w:ascii="Times New Roman" w:hAnsi="Times New Roman" w:cs="Times New Roman"/>
          <w:sz w:val="24"/>
          <w:szCs w:val="24"/>
        </w:rPr>
      </w:pPr>
      <w:r w:rsidRPr="00D267AC">
        <w:rPr>
          <w:rFonts w:ascii="Times New Roman" w:hAnsi="Times New Roman" w:cs="Times New Roman"/>
          <w:sz w:val="24"/>
          <w:szCs w:val="24"/>
        </w:rPr>
        <w:t>Ps. 88:3-5</w:t>
      </w:r>
    </w:p>
    <w:p w:rsidR="00D267AC" w:rsidRDefault="00D267AC" w:rsidP="00D267AC">
      <w:pPr>
        <w:spacing w:after="120" w:line="240" w:lineRule="auto"/>
        <w:rPr>
          <w:rFonts w:ascii="Times New Roman" w:hAnsi="Times New Roman" w:cs="Times New Roman"/>
          <w:sz w:val="24"/>
          <w:szCs w:val="24"/>
        </w:rPr>
      </w:pPr>
      <w:r w:rsidRPr="00D267AC">
        <w:rPr>
          <w:rFonts w:ascii="Times New Roman" w:hAnsi="Times New Roman" w:cs="Times New Roman"/>
          <w:sz w:val="24"/>
          <w:szCs w:val="24"/>
        </w:rPr>
        <w:t>*********************************</w:t>
      </w:r>
    </w:p>
    <w:p w:rsidR="00D267AC" w:rsidRPr="00D267AC" w:rsidRDefault="00D267AC" w:rsidP="00D267AC">
      <w:pPr>
        <w:spacing w:after="120" w:line="240" w:lineRule="auto"/>
        <w:rPr>
          <w:rFonts w:ascii="Times New Roman" w:hAnsi="Times New Roman" w:cs="Times New Roman"/>
          <w:sz w:val="24"/>
          <w:szCs w:val="24"/>
        </w:rPr>
      </w:pPr>
      <w:r w:rsidRPr="00D267AC">
        <w:rPr>
          <w:rFonts w:ascii="Times New Roman" w:hAnsi="Times New Roman" w:cs="Times New Roman"/>
          <w:i/>
          <w:iCs/>
          <w:sz w:val="24"/>
          <w:szCs w:val="24"/>
        </w:rPr>
        <w:t xml:space="preserve">... </w:t>
      </w:r>
      <w:r w:rsidRPr="00D267AC">
        <w:rPr>
          <w:rFonts w:ascii="Times New Roman" w:hAnsi="Times New Roman" w:cs="Times New Roman"/>
          <w:sz w:val="24"/>
          <w:szCs w:val="24"/>
        </w:rPr>
        <w:t>Sheol cannot thank you, death cannot praise you;</w:t>
      </w:r>
      <w:r w:rsidRPr="00D267AC">
        <w:rPr>
          <w:rFonts w:ascii="Times New Roman" w:hAnsi="Times New Roman" w:cs="Times New Roman"/>
          <w:sz w:val="24"/>
          <w:szCs w:val="24"/>
          <w:lang w:val="en-CA"/>
        </w:rPr>
        <w:t xml:space="preserve"> </w:t>
      </w:r>
    </w:p>
    <w:p w:rsidR="00D267AC" w:rsidRPr="00D267AC" w:rsidRDefault="00D267AC" w:rsidP="00D267AC">
      <w:pPr>
        <w:spacing w:after="120" w:line="240" w:lineRule="auto"/>
        <w:rPr>
          <w:rFonts w:ascii="Times New Roman" w:hAnsi="Times New Roman" w:cs="Times New Roman"/>
          <w:sz w:val="24"/>
          <w:szCs w:val="24"/>
        </w:rPr>
      </w:pPr>
      <w:r w:rsidRPr="00D267AC">
        <w:rPr>
          <w:rFonts w:ascii="Times New Roman" w:hAnsi="Times New Roman" w:cs="Times New Roman"/>
          <w:sz w:val="24"/>
          <w:szCs w:val="24"/>
        </w:rPr>
        <w:t xml:space="preserve">those who go down into the Pit cannot hope for your faithfulness. The living, the living, they thank you, as I do this day. </w:t>
      </w:r>
    </w:p>
    <w:p w:rsidR="00D267AC" w:rsidRDefault="00D267AC" w:rsidP="00D267AC">
      <w:pPr>
        <w:spacing w:after="120" w:line="240" w:lineRule="auto"/>
        <w:rPr>
          <w:rFonts w:ascii="Times New Roman" w:hAnsi="Times New Roman" w:cs="Times New Roman"/>
          <w:sz w:val="24"/>
          <w:szCs w:val="24"/>
          <w:lang w:val="en-CA"/>
        </w:rPr>
      </w:pPr>
      <w:r w:rsidRPr="00D267AC">
        <w:rPr>
          <w:rFonts w:ascii="Times New Roman" w:hAnsi="Times New Roman" w:cs="Times New Roman"/>
          <w:sz w:val="24"/>
          <w:szCs w:val="24"/>
        </w:rPr>
        <w:t>(Isa. 38:18-19)</w:t>
      </w:r>
      <w:r w:rsidRPr="00D267AC">
        <w:rPr>
          <w:rFonts w:ascii="Times New Roman" w:hAnsi="Times New Roman" w:cs="Times New Roman"/>
          <w:sz w:val="24"/>
          <w:szCs w:val="24"/>
          <w:lang w:val="en-CA"/>
        </w:rPr>
        <w:t xml:space="preserve"> </w:t>
      </w:r>
    </w:p>
    <w:p w:rsidR="00D96E5F" w:rsidRPr="00674710" w:rsidRDefault="00D267AC" w:rsidP="00D267AC">
      <w:pPr>
        <w:rPr>
          <w:rFonts w:ascii="Times New Roman" w:hAnsi="Times New Roman" w:cs="Times New Roman"/>
          <w:sz w:val="24"/>
          <w:szCs w:val="24"/>
          <w:lang w:val="en-CA"/>
        </w:rPr>
      </w:pPr>
      <w:r>
        <w:rPr>
          <w:rFonts w:ascii="Times New Roman" w:hAnsi="Times New Roman" w:cs="Times New Roman"/>
          <w:sz w:val="24"/>
          <w:szCs w:val="24"/>
          <w:lang w:val="en-CA"/>
        </w:rPr>
        <w:t>Only God is final and the idea here is that death is not escapable.</w:t>
      </w:r>
      <w:r w:rsidR="00482055">
        <w:rPr>
          <w:rFonts w:ascii="Times New Roman" w:hAnsi="Times New Roman" w:cs="Times New Roman"/>
          <w:sz w:val="24"/>
          <w:szCs w:val="24"/>
          <w:lang w:val="en-CA"/>
        </w:rPr>
        <w:t xml:space="preserve"> Some worshipped the Heavens and Sheol, and some made offerings to them</w:t>
      </w:r>
      <w:r w:rsidR="00DB7C8C">
        <w:rPr>
          <w:rFonts w:ascii="Times New Roman" w:hAnsi="Times New Roman" w:cs="Times New Roman"/>
          <w:sz w:val="24"/>
          <w:szCs w:val="24"/>
          <w:lang w:val="en-CA"/>
        </w:rPr>
        <w:t>.</w:t>
      </w:r>
      <w:r w:rsidR="00B46DAF">
        <w:rPr>
          <w:rFonts w:ascii="Times New Roman" w:hAnsi="Times New Roman" w:cs="Times New Roman"/>
          <w:sz w:val="24"/>
          <w:szCs w:val="24"/>
          <w:lang w:val="en-CA"/>
        </w:rPr>
        <w:t xml:space="preserve"> However, in the cosmos of early Judaism people worshipped God only.</w:t>
      </w:r>
      <w:r w:rsidR="00E64036">
        <w:rPr>
          <w:rFonts w:ascii="Times New Roman" w:hAnsi="Times New Roman" w:cs="Times New Roman"/>
          <w:sz w:val="24"/>
          <w:szCs w:val="24"/>
          <w:lang w:val="en-CA"/>
        </w:rPr>
        <w:t xml:space="preserve"> Sheol isn't hell it</w:t>
      </w:r>
      <w:r w:rsidR="00D96E5F">
        <w:rPr>
          <w:rFonts w:ascii="Times New Roman" w:hAnsi="Times New Roman" w:cs="Times New Roman"/>
          <w:sz w:val="24"/>
          <w:szCs w:val="24"/>
          <w:lang w:val="en-CA"/>
        </w:rPr>
        <w:t>'</w:t>
      </w:r>
      <w:r w:rsidR="00E64036">
        <w:rPr>
          <w:rFonts w:ascii="Times New Roman" w:hAnsi="Times New Roman" w:cs="Times New Roman"/>
          <w:sz w:val="24"/>
          <w:szCs w:val="24"/>
          <w:lang w:val="en-CA"/>
        </w:rPr>
        <w:t>s just where the dead spirits go and there is no more connection to God.</w:t>
      </w:r>
      <w:r w:rsidR="00674710">
        <w:rPr>
          <w:rFonts w:ascii="Times New Roman" w:hAnsi="Times New Roman" w:cs="Times New Roman"/>
          <w:sz w:val="24"/>
          <w:szCs w:val="24"/>
          <w:lang w:val="en-CA"/>
        </w:rPr>
        <w:t xml:space="preserve"> </w:t>
      </w:r>
      <w:r w:rsidR="00D96E5F">
        <w:rPr>
          <w:rFonts w:ascii="Times New Roman" w:hAnsi="Times New Roman" w:cs="Times New Roman"/>
          <w:sz w:val="24"/>
          <w:szCs w:val="24"/>
          <w:lang w:val="en-CA"/>
        </w:rPr>
        <w:t xml:space="preserve">In Judaism, the corpse is buried as soon as possible. The body is washed and dressed in white cloth and placed on a wooden board. </w:t>
      </w:r>
    </w:p>
    <w:p w:rsidR="004261F6" w:rsidRDefault="00674710" w:rsidP="00765F41">
      <w:pPr>
        <w:rPr>
          <w:rFonts w:ascii="Times New Roman" w:hAnsi="Times New Roman" w:cs="Times New Roman"/>
          <w:sz w:val="24"/>
          <w:szCs w:val="24"/>
        </w:rPr>
      </w:pPr>
      <w:r>
        <w:rPr>
          <w:rFonts w:ascii="Times New Roman" w:hAnsi="Times New Roman" w:cs="Times New Roman"/>
          <w:sz w:val="24"/>
          <w:szCs w:val="24"/>
        </w:rPr>
        <w:t>After the Exile in 586 the Jews were allowed to return because the Babylonians were conquered by the Persians. The Persians allowed the Jewish leaders to return.</w:t>
      </w:r>
      <w:r w:rsidR="005C4207">
        <w:rPr>
          <w:rFonts w:ascii="Times New Roman" w:hAnsi="Times New Roman" w:cs="Times New Roman"/>
          <w:sz w:val="24"/>
          <w:szCs w:val="24"/>
        </w:rPr>
        <w:t xml:space="preserve"> When the Jews returned to Jerusalem the rebuilt the temple and eventually it was destroyed by the Romans. First The Greeks conquered the Persians then the Romans took over. </w:t>
      </w:r>
    </w:p>
    <w:p w:rsidR="001E4103" w:rsidRDefault="001E4103" w:rsidP="00765F41">
      <w:pPr>
        <w:rPr>
          <w:rFonts w:ascii="Times New Roman" w:hAnsi="Times New Roman" w:cs="Times New Roman"/>
          <w:sz w:val="24"/>
          <w:szCs w:val="24"/>
        </w:rPr>
      </w:pPr>
    </w:p>
    <w:p w:rsidR="001E4103" w:rsidRDefault="001E4103" w:rsidP="00765F41">
      <w:pPr>
        <w:rPr>
          <w:rFonts w:ascii="Times New Roman" w:hAnsi="Times New Roman" w:cs="Times New Roman"/>
          <w:sz w:val="24"/>
          <w:szCs w:val="24"/>
        </w:rPr>
      </w:pPr>
      <w:r>
        <w:rPr>
          <w:rFonts w:ascii="Times New Roman" w:hAnsi="Times New Roman" w:cs="Times New Roman"/>
          <w:sz w:val="24"/>
          <w:szCs w:val="24"/>
        </w:rPr>
        <w:lastRenderedPageBreak/>
        <w:t>From the video on the slides:</w:t>
      </w:r>
    </w:p>
    <w:p w:rsidR="001E4103" w:rsidRDefault="001E4103" w:rsidP="00765F41">
      <w:pPr>
        <w:rPr>
          <w:rFonts w:ascii="Times New Roman" w:hAnsi="Times New Roman" w:cs="Times New Roman"/>
          <w:sz w:val="24"/>
          <w:szCs w:val="24"/>
        </w:rPr>
      </w:pPr>
      <w:r>
        <w:rPr>
          <w:rFonts w:ascii="Times New Roman" w:hAnsi="Times New Roman" w:cs="Times New Roman"/>
          <w:sz w:val="24"/>
          <w:szCs w:val="24"/>
        </w:rPr>
        <w:t>In the Tahara there is cleansing, purification and dressing. In the cleansing phase, the bandages are removed from the body. In the purification phase, water is poured on the dead body by the entire team to wash away all of the suffering from the pain. In the dressing phase, the body is dressed in  a white cloth without pockets or hand holes. Everyone is buried this way.</w:t>
      </w:r>
    </w:p>
    <w:p w:rsidR="001E4103" w:rsidRDefault="00897DB9" w:rsidP="00765F41">
      <w:pPr>
        <w:rPr>
          <w:rFonts w:ascii="Times New Roman" w:hAnsi="Times New Roman" w:cs="Times New Roman"/>
          <w:sz w:val="24"/>
          <w:szCs w:val="24"/>
        </w:rPr>
      </w:pPr>
      <w:r>
        <w:rPr>
          <w:rFonts w:ascii="Times New Roman" w:hAnsi="Times New Roman" w:cs="Times New Roman"/>
          <w:sz w:val="24"/>
          <w:szCs w:val="24"/>
        </w:rPr>
        <w:t xml:space="preserve">Mourning is a crucial part of death rituals. For 7 days the mourners remain at home </w:t>
      </w:r>
      <w:r w:rsidR="0057749C">
        <w:rPr>
          <w:rFonts w:ascii="Times New Roman" w:hAnsi="Times New Roman" w:cs="Times New Roman"/>
          <w:sz w:val="24"/>
          <w:szCs w:val="24"/>
        </w:rPr>
        <w:t>(sitting Shiva</w:t>
      </w:r>
      <w:r>
        <w:rPr>
          <w:rFonts w:ascii="Times New Roman" w:hAnsi="Times New Roman" w:cs="Times New Roman"/>
          <w:sz w:val="24"/>
          <w:szCs w:val="24"/>
        </w:rPr>
        <w:t>). Mourners usually sit at home, don't engage in sexual intercourse, don't wear leather, don't bathe, men don't shave. They sit on low chairs and the community joins them in mourning and worship. This mourning period can go over 30 days if the relative is a parent.</w:t>
      </w:r>
    </w:p>
    <w:p w:rsidR="007806CE" w:rsidRDefault="0025788E" w:rsidP="00F36E33">
      <w:pPr>
        <w:spacing w:line="240" w:lineRule="auto"/>
        <w:rPr>
          <w:rFonts w:ascii="Times New Roman" w:hAnsi="Times New Roman" w:cs="Times New Roman"/>
          <w:sz w:val="24"/>
          <w:szCs w:val="24"/>
        </w:rPr>
      </w:pPr>
      <w:r>
        <w:rPr>
          <w:rFonts w:ascii="Times New Roman" w:hAnsi="Times New Roman" w:cs="Times New Roman"/>
          <w:sz w:val="24"/>
          <w:szCs w:val="24"/>
        </w:rPr>
        <w:t xml:space="preserve">Resurrection is entrenched in Judaism. </w:t>
      </w:r>
      <w:r w:rsidR="00F36E33">
        <w:rPr>
          <w:rFonts w:ascii="Times New Roman" w:hAnsi="Times New Roman" w:cs="Times New Roman"/>
          <w:sz w:val="24"/>
          <w:szCs w:val="24"/>
        </w:rPr>
        <w:t>Development of the idea of Resurrection:</w:t>
      </w:r>
    </w:p>
    <w:p w:rsidR="00F36E33" w:rsidRPr="00F36E33" w:rsidRDefault="00F36E33" w:rsidP="00F36E33">
      <w:pPr>
        <w:spacing w:line="240" w:lineRule="auto"/>
        <w:rPr>
          <w:rFonts w:ascii="Times New Roman" w:hAnsi="Times New Roman" w:cs="Times New Roman"/>
          <w:sz w:val="24"/>
          <w:szCs w:val="24"/>
        </w:rPr>
      </w:pPr>
      <w:r w:rsidRPr="00F36E33">
        <w:rPr>
          <w:rFonts w:ascii="Times New Roman" w:hAnsi="Times New Roman" w:cs="Times New Roman"/>
          <w:sz w:val="24"/>
          <w:szCs w:val="24"/>
          <w:lang w:val="en-CA"/>
        </w:rPr>
        <w:t>Two Features:</w:t>
      </w:r>
    </w:p>
    <w:p w:rsidR="00000000" w:rsidRPr="00F36E33" w:rsidRDefault="005333D6" w:rsidP="00F36E33">
      <w:pPr>
        <w:numPr>
          <w:ilvl w:val="0"/>
          <w:numId w:val="3"/>
        </w:numPr>
        <w:spacing w:line="240" w:lineRule="auto"/>
        <w:rPr>
          <w:rFonts w:ascii="Times New Roman" w:hAnsi="Times New Roman" w:cs="Times New Roman"/>
          <w:sz w:val="24"/>
          <w:szCs w:val="24"/>
        </w:rPr>
      </w:pPr>
      <w:r w:rsidRPr="00F36E33">
        <w:rPr>
          <w:rFonts w:ascii="Times New Roman" w:hAnsi="Times New Roman" w:cs="Times New Roman"/>
          <w:sz w:val="24"/>
          <w:szCs w:val="24"/>
          <w:lang w:val="en-CA"/>
        </w:rPr>
        <w:t>The apocalyptic view – belief that a great apocalypse will take</w:t>
      </w:r>
      <w:r w:rsidRPr="00F36E33">
        <w:rPr>
          <w:rFonts w:ascii="Times New Roman" w:hAnsi="Times New Roman" w:cs="Times New Roman"/>
          <w:sz w:val="24"/>
          <w:szCs w:val="24"/>
          <w:lang w:val="en-CA"/>
        </w:rPr>
        <w:t xml:space="preserve"> place in human history when the wicked are destroyed and the good inherit the earth.</w:t>
      </w:r>
    </w:p>
    <w:p w:rsidR="00000000" w:rsidRPr="00F36E33" w:rsidRDefault="005333D6" w:rsidP="00F36E33">
      <w:pPr>
        <w:numPr>
          <w:ilvl w:val="0"/>
          <w:numId w:val="3"/>
        </w:numPr>
        <w:spacing w:line="240" w:lineRule="auto"/>
        <w:rPr>
          <w:rFonts w:ascii="Times New Roman" w:hAnsi="Times New Roman" w:cs="Times New Roman"/>
          <w:sz w:val="24"/>
          <w:szCs w:val="24"/>
        </w:rPr>
      </w:pPr>
      <w:r w:rsidRPr="00F36E33">
        <w:rPr>
          <w:rFonts w:ascii="Times New Roman" w:hAnsi="Times New Roman" w:cs="Times New Roman"/>
          <w:sz w:val="24"/>
          <w:szCs w:val="24"/>
          <w:lang w:val="en-CA"/>
        </w:rPr>
        <w:t>The eschatalogical view – belief that divine reward or punishment will come at the end of time, at the end of human history.</w:t>
      </w:r>
    </w:p>
    <w:p w:rsidR="00F36E33" w:rsidRPr="00F36E33" w:rsidRDefault="00F36E33" w:rsidP="00F36E33">
      <w:pPr>
        <w:spacing w:line="240" w:lineRule="auto"/>
        <w:rPr>
          <w:rFonts w:ascii="Times New Roman" w:hAnsi="Times New Roman" w:cs="Times New Roman"/>
          <w:sz w:val="24"/>
          <w:szCs w:val="24"/>
        </w:rPr>
      </w:pPr>
      <w:r w:rsidRPr="00F36E33">
        <w:rPr>
          <w:rFonts w:ascii="Times New Roman" w:hAnsi="Times New Roman" w:cs="Times New Roman"/>
          <w:sz w:val="24"/>
          <w:szCs w:val="24"/>
          <w:lang w:val="en-CA"/>
        </w:rPr>
        <w:t>Eschatology = the study of the end times</w:t>
      </w:r>
    </w:p>
    <w:p w:rsidR="00F36E33" w:rsidRDefault="00C8090B" w:rsidP="00C8090B">
      <w:pPr>
        <w:spacing w:line="240" w:lineRule="auto"/>
        <w:rPr>
          <w:rFonts w:ascii="Times New Roman" w:hAnsi="Times New Roman" w:cs="Times New Roman"/>
          <w:sz w:val="24"/>
          <w:szCs w:val="24"/>
        </w:rPr>
      </w:pPr>
      <w:r>
        <w:rPr>
          <w:rFonts w:ascii="Times New Roman" w:hAnsi="Times New Roman" w:cs="Times New Roman"/>
          <w:sz w:val="24"/>
          <w:szCs w:val="24"/>
        </w:rPr>
        <w:t>Apocalyptic Eschatology</w:t>
      </w:r>
    </w:p>
    <w:p w:rsidR="00000000" w:rsidRPr="00C8090B" w:rsidRDefault="005333D6" w:rsidP="00C8090B">
      <w:pPr>
        <w:numPr>
          <w:ilvl w:val="0"/>
          <w:numId w:val="4"/>
        </w:numPr>
        <w:spacing w:line="240" w:lineRule="auto"/>
        <w:rPr>
          <w:rFonts w:ascii="Times New Roman" w:hAnsi="Times New Roman" w:cs="Times New Roman"/>
          <w:sz w:val="24"/>
          <w:szCs w:val="24"/>
        </w:rPr>
      </w:pPr>
      <w:r w:rsidRPr="00C8090B">
        <w:rPr>
          <w:rFonts w:ascii="Times New Roman" w:hAnsi="Times New Roman" w:cs="Times New Roman"/>
          <w:sz w:val="24"/>
          <w:szCs w:val="24"/>
          <w:lang w:val="en-CA"/>
        </w:rPr>
        <w:t>B</w:t>
      </w:r>
      <w:r w:rsidRPr="00C8090B">
        <w:rPr>
          <w:rFonts w:ascii="Times New Roman" w:hAnsi="Times New Roman" w:cs="Times New Roman"/>
          <w:sz w:val="24"/>
          <w:szCs w:val="24"/>
          <w:lang w:val="en-CA"/>
        </w:rPr>
        <w:t>elief that there will be a great apocalypse at the end of time when God’s justice will be revealed – when all the dead will be raised to face God’s judgement and all souls assigned to heaven or hell.</w:t>
      </w:r>
    </w:p>
    <w:p w:rsidR="00000000" w:rsidRPr="00C8090B" w:rsidRDefault="005333D6" w:rsidP="00C8090B">
      <w:pPr>
        <w:numPr>
          <w:ilvl w:val="0"/>
          <w:numId w:val="4"/>
        </w:numPr>
        <w:spacing w:line="240" w:lineRule="auto"/>
        <w:rPr>
          <w:rFonts w:ascii="Times New Roman" w:hAnsi="Times New Roman" w:cs="Times New Roman"/>
          <w:sz w:val="24"/>
          <w:szCs w:val="24"/>
        </w:rPr>
      </w:pPr>
      <w:r w:rsidRPr="00C8090B">
        <w:rPr>
          <w:rFonts w:ascii="Times New Roman" w:hAnsi="Times New Roman" w:cs="Times New Roman"/>
          <w:sz w:val="24"/>
          <w:szCs w:val="24"/>
          <w:lang w:val="en-GB"/>
        </w:rPr>
        <w:t>First clear Biblical reference to resurrection comes fr</w:t>
      </w:r>
      <w:r w:rsidRPr="00C8090B">
        <w:rPr>
          <w:rFonts w:ascii="Times New Roman" w:hAnsi="Times New Roman" w:cs="Times New Roman"/>
          <w:sz w:val="24"/>
          <w:szCs w:val="24"/>
          <w:lang w:val="en-GB"/>
        </w:rPr>
        <w:t>om the book of Daniel c.165 BCE</w:t>
      </w:r>
      <w:r w:rsidRPr="00C8090B">
        <w:rPr>
          <w:rFonts w:ascii="Times New Roman" w:hAnsi="Times New Roman" w:cs="Times New Roman"/>
          <w:sz w:val="24"/>
          <w:szCs w:val="24"/>
          <w:lang w:val="en-CA"/>
        </w:rPr>
        <w:t xml:space="preserve"> </w:t>
      </w:r>
    </w:p>
    <w:p w:rsidR="00114253" w:rsidRDefault="00114253" w:rsidP="007A666F">
      <w:pPr>
        <w:rPr>
          <w:rFonts w:ascii="Times New Roman" w:hAnsi="Times New Roman" w:cs="Times New Roman"/>
          <w:sz w:val="24"/>
          <w:szCs w:val="24"/>
        </w:rPr>
      </w:pPr>
    </w:p>
    <w:p w:rsidR="0072297F" w:rsidRDefault="00B20FAD" w:rsidP="007A666F">
      <w:pPr>
        <w:rPr>
          <w:rFonts w:ascii="Times New Roman" w:hAnsi="Times New Roman" w:cs="Times New Roman"/>
          <w:sz w:val="24"/>
          <w:szCs w:val="24"/>
        </w:rPr>
      </w:pPr>
      <w:r>
        <w:rPr>
          <w:rFonts w:ascii="Times New Roman" w:hAnsi="Times New Roman" w:cs="Times New Roman"/>
          <w:sz w:val="24"/>
          <w:szCs w:val="24"/>
        </w:rPr>
        <w:t>If you were faithful and good then God will bless you and is you were going against the commandments and offending God then you will suffer.</w:t>
      </w:r>
      <w:r w:rsidR="00D172C1">
        <w:rPr>
          <w:rFonts w:ascii="Times New Roman" w:hAnsi="Times New Roman" w:cs="Times New Roman"/>
          <w:sz w:val="24"/>
          <w:szCs w:val="24"/>
        </w:rPr>
        <w:t xml:space="preserve"> </w:t>
      </w:r>
    </w:p>
    <w:p w:rsidR="005330CD" w:rsidRPr="00692F43" w:rsidRDefault="005330CD" w:rsidP="007A666F">
      <w:pPr>
        <w:rPr>
          <w:rFonts w:ascii="Times New Roman" w:hAnsi="Times New Roman" w:cs="Times New Roman"/>
          <w:b/>
          <w:sz w:val="24"/>
          <w:szCs w:val="24"/>
        </w:rPr>
      </w:pPr>
      <w:r w:rsidRPr="00692F43">
        <w:rPr>
          <w:rFonts w:ascii="Times New Roman" w:hAnsi="Times New Roman" w:cs="Times New Roman"/>
          <w:b/>
          <w:sz w:val="24"/>
          <w:szCs w:val="24"/>
        </w:rPr>
        <w:t>Antiochus IV (215 - 164 BCE)</w:t>
      </w:r>
    </w:p>
    <w:p w:rsidR="005330CD" w:rsidRDefault="005330CD" w:rsidP="005330CD">
      <w:pPr>
        <w:rPr>
          <w:rFonts w:ascii="Times New Roman" w:hAnsi="Times New Roman" w:cs="Times New Roman"/>
          <w:sz w:val="24"/>
          <w:szCs w:val="24"/>
          <w:lang w:val="en-CA"/>
        </w:rPr>
      </w:pPr>
      <w:r w:rsidRPr="005330CD">
        <w:rPr>
          <w:rFonts w:ascii="Times New Roman" w:hAnsi="Times New Roman" w:cs="Times New Roman"/>
          <w:sz w:val="24"/>
          <w:szCs w:val="24"/>
          <w:lang w:val="en-CA"/>
        </w:rPr>
        <w:t>Syrian-Greek ruler who desecrated the temple in Jerusalem and outlawed Jewish reli</w:t>
      </w:r>
      <w:r>
        <w:rPr>
          <w:rFonts w:ascii="Times New Roman" w:hAnsi="Times New Roman" w:cs="Times New Roman"/>
          <w:sz w:val="24"/>
          <w:szCs w:val="24"/>
          <w:lang w:val="en-CA"/>
        </w:rPr>
        <w:t>gious practice on pain of death.</w:t>
      </w:r>
      <w:r w:rsidR="00692F43">
        <w:rPr>
          <w:rFonts w:ascii="Times New Roman" w:hAnsi="Times New Roman" w:cs="Times New Roman"/>
          <w:sz w:val="24"/>
          <w:szCs w:val="24"/>
          <w:lang w:val="en-CA"/>
        </w:rPr>
        <w:t xml:space="preserve"> </w:t>
      </w:r>
      <w:r w:rsidR="009652C7">
        <w:rPr>
          <w:rFonts w:ascii="Times New Roman" w:hAnsi="Times New Roman" w:cs="Times New Roman"/>
          <w:sz w:val="24"/>
          <w:szCs w:val="24"/>
          <w:lang w:val="en-CA"/>
        </w:rPr>
        <w:t xml:space="preserve">He set up a statue of Zeus in the temple, all the dietary laws, the </w:t>
      </w:r>
      <w:r w:rsidR="006A1B30">
        <w:rPr>
          <w:rFonts w:ascii="Times New Roman" w:hAnsi="Times New Roman" w:cs="Times New Roman"/>
          <w:sz w:val="24"/>
          <w:szCs w:val="24"/>
          <w:lang w:val="en-CA"/>
        </w:rPr>
        <w:t>observant</w:t>
      </w:r>
      <w:r w:rsidR="009652C7">
        <w:rPr>
          <w:rFonts w:ascii="Times New Roman" w:hAnsi="Times New Roman" w:cs="Times New Roman"/>
          <w:sz w:val="24"/>
          <w:szCs w:val="24"/>
          <w:lang w:val="en-CA"/>
        </w:rPr>
        <w:t xml:space="preserve"> of the Sabbath, </w:t>
      </w:r>
      <w:r w:rsidR="009652C7">
        <w:rPr>
          <w:rFonts w:ascii="Times New Roman" w:hAnsi="Times New Roman" w:cs="Times New Roman"/>
          <w:sz w:val="24"/>
          <w:szCs w:val="24"/>
        </w:rPr>
        <w:t>circumcision</w:t>
      </w:r>
      <w:r w:rsidR="009652C7">
        <w:rPr>
          <w:rFonts w:ascii="Times New Roman" w:hAnsi="Times New Roman" w:cs="Times New Roman"/>
          <w:sz w:val="24"/>
          <w:szCs w:val="24"/>
          <w:lang w:val="en-CA"/>
        </w:rPr>
        <w:t xml:space="preserve"> were all banned on pain of death.</w:t>
      </w:r>
    </w:p>
    <w:p w:rsidR="00F86D58" w:rsidRDefault="00F86D58" w:rsidP="005330CD">
      <w:pPr>
        <w:rPr>
          <w:rFonts w:ascii="Times New Roman" w:hAnsi="Times New Roman" w:cs="Times New Roman"/>
          <w:sz w:val="24"/>
          <w:szCs w:val="24"/>
          <w:lang w:val="en-CA"/>
        </w:rPr>
      </w:pPr>
      <w:r>
        <w:rPr>
          <w:rFonts w:ascii="Times New Roman" w:hAnsi="Times New Roman" w:cs="Times New Roman"/>
          <w:sz w:val="24"/>
          <w:szCs w:val="24"/>
          <w:lang w:val="en-CA"/>
        </w:rPr>
        <w:t>There has to be a time where the good will be rewarded and the bad will be punished.</w:t>
      </w:r>
      <w:r w:rsidR="00C67C87">
        <w:rPr>
          <w:rFonts w:ascii="Times New Roman" w:hAnsi="Times New Roman" w:cs="Times New Roman"/>
          <w:sz w:val="24"/>
          <w:szCs w:val="24"/>
          <w:lang w:val="en-CA"/>
        </w:rPr>
        <w:t xml:space="preserve"> </w:t>
      </w:r>
    </w:p>
    <w:p w:rsidR="0003058B" w:rsidRDefault="0003058B" w:rsidP="005330CD">
      <w:pPr>
        <w:rPr>
          <w:rFonts w:ascii="Times New Roman" w:hAnsi="Times New Roman" w:cs="Times New Roman"/>
          <w:sz w:val="24"/>
          <w:szCs w:val="24"/>
          <w:lang w:val="en-CA"/>
        </w:rPr>
      </w:pPr>
      <w:r>
        <w:rPr>
          <w:rFonts w:ascii="Times New Roman" w:hAnsi="Times New Roman" w:cs="Times New Roman"/>
          <w:sz w:val="24"/>
          <w:szCs w:val="24"/>
          <w:lang w:val="en-CA"/>
        </w:rPr>
        <w:t>When we are talking about soul, we have to think about the Greek influence. When Alexander the great conquered Palestine in 4th Century BCE, then the whole society came under the influence of Greek culture and ideas.</w:t>
      </w:r>
      <w:r w:rsidR="008900D5">
        <w:rPr>
          <w:rFonts w:ascii="Times New Roman" w:hAnsi="Times New Roman" w:cs="Times New Roman"/>
          <w:sz w:val="24"/>
          <w:szCs w:val="24"/>
          <w:lang w:val="en-CA"/>
        </w:rPr>
        <w:t xml:space="preserve"> Many Jews accepted Greek ideas as long as they didn't </w:t>
      </w:r>
      <w:r w:rsidR="008900D5">
        <w:rPr>
          <w:rFonts w:ascii="Times New Roman" w:hAnsi="Times New Roman" w:cs="Times New Roman"/>
          <w:sz w:val="24"/>
          <w:szCs w:val="24"/>
          <w:lang w:val="en-CA"/>
        </w:rPr>
        <w:lastRenderedPageBreak/>
        <w:t>interfere with Jewish ritual.</w:t>
      </w:r>
      <w:r w:rsidR="0016098F">
        <w:rPr>
          <w:rFonts w:ascii="Times New Roman" w:hAnsi="Times New Roman" w:cs="Times New Roman"/>
          <w:sz w:val="24"/>
          <w:szCs w:val="24"/>
          <w:lang w:val="en-CA"/>
        </w:rPr>
        <w:t xml:space="preserve"> According to the Greeks the body and soul were completely two different entities. The soul is the immortal essence and associated with the mind. The body was like the prison. The soul was released from the body at death. </w:t>
      </w:r>
    </w:p>
    <w:p w:rsidR="005A272D" w:rsidRPr="005A272D" w:rsidRDefault="005A272D" w:rsidP="00077364">
      <w:pPr>
        <w:spacing w:line="240" w:lineRule="auto"/>
        <w:rPr>
          <w:rFonts w:ascii="Times New Roman" w:hAnsi="Times New Roman" w:cs="Times New Roman"/>
          <w:b/>
          <w:sz w:val="24"/>
          <w:szCs w:val="24"/>
          <w:lang w:val="en-CA"/>
        </w:rPr>
      </w:pPr>
      <w:r w:rsidRPr="005A272D">
        <w:rPr>
          <w:rFonts w:ascii="Times New Roman" w:hAnsi="Times New Roman" w:cs="Times New Roman"/>
          <w:b/>
          <w:sz w:val="24"/>
          <w:szCs w:val="24"/>
          <w:lang w:val="en-CA"/>
        </w:rPr>
        <w:t>Development of ideas of soul</w:t>
      </w:r>
    </w:p>
    <w:p w:rsidR="00000000" w:rsidRPr="005A272D" w:rsidRDefault="005333D6" w:rsidP="00077364">
      <w:pPr>
        <w:numPr>
          <w:ilvl w:val="0"/>
          <w:numId w:val="5"/>
        </w:numPr>
        <w:spacing w:line="240" w:lineRule="auto"/>
        <w:rPr>
          <w:rFonts w:ascii="Times New Roman" w:hAnsi="Times New Roman" w:cs="Times New Roman"/>
          <w:sz w:val="24"/>
          <w:szCs w:val="24"/>
        </w:rPr>
      </w:pPr>
      <w:r w:rsidRPr="005A272D">
        <w:rPr>
          <w:rFonts w:ascii="Times New Roman" w:hAnsi="Times New Roman" w:cs="Times New Roman"/>
          <w:sz w:val="24"/>
          <w:szCs w:val="24"/>
          <w:lang w:val="en-CA"/>
        </w:rPr>
        <w:t>Early biblical view i.e. before 165 BCE – the human person is a holistic combination of body and God’s life</w:t>
      </w:r>
      <w:r w:rsidRPr="005A272D">
        <w:rPr>
          <w:rFonts w:ascii="Times New Roman" w:hAnsi="Times New Roman" w:cs="Times New Roman"/>
          <w:sz w:val="24"/>
          <w:szCs w:val="24"/>
          <w:lang w:val="en-CA"/>
        </w:rPr>
        <w:t>-giving breath. Upon death, the breath returns to God and the dead soul goes to Sheol.</w:t>
      </w:r>
    </w:p>
    <w:p w:rsidR="00000000" w:rsidRPr="005A272D" w:rsidRDefault="005333D6" w:rsidP="00077364">
      <w:pPr>
        <w:numPr>
          <w:ilvl w:val="0"/>
          <w:numId w:val="5"/>
        </w:numPr>
        <w:spacing w:line="240" w:lineRule="auto"/>
        <w:rPr>
          <w:rFonts w:ascii="Times New Roman" w:hAnsi="Times New Roman" w:cs="Times New Roman"/>
          <w:sz w:val="24"/>
          <w:szCs w:val="24"/>
        </w:rPr>
      </w:pPr>
      <w:r w:rsidRPr="005A272D">
        <w:rPr>
          <w:rFonts w:ascii="Times New Roman" w:hAnsi="Times New Roman" w:cs="Times New Roman"/>
          <w:sz w:val="24"/>
          <w:szCs w:val="24"/>
          <w:lang w:val="en-CA"/>
        </w:rPr>
        <w:t>Greek philosophical view – body and soul are entirely different. The material body is the prison of the soul. Upon death, the souls of the good depart for a pleasant he</w:t>
      </w:r>
      <w:r w:rsidRPr="005A272D">
        <w:rPr>
          <w:rFonts w:ascii="Times New Roman" w:hAnsi="Times New Roman" w:cs="Times New Roman"/>
          <w:sz w:val="24"/>
          <w:szCs w:val="24"/>
          <w:lang w:val="en-CA"/>
        </w:rPr>
        <w:t xml:space="preserve">avenly world called the Elysian fields – the wicked go to the dark underworld. </w:t>
      </w:r>
    </w:p>
    <w:p w:rsidR="005A272D" w:rsidRPr="00BE5B06" w:rsidRDefault="005A272D" w:rsidP="00077364">
      <w:pPr>
        <w:spacing w:line="240" w:lineRule="auto"/>
        <w:rPr>
          <w:rFonts w:ascii="Times New Roman" w:hAnsi="Times New Roman" w:cs="Times New Roman"/>
          <w:b/>
          <w:sz w:val="24"/>
          <w:szCs w:val="24"/>
        </w:rPr>
      </w:pPr>
      <w:r w:rsidRPr="00BE5B06">
        <w:rPr>
          <w:rFonts w:ascii="Times New Roman" w:hAnsi="Times New Roman" w:cs="Times New Roman"/>
          <w:b/>
          <w:sz w:val="24"/>
          <w:szCs w:val="24"/>
        </w:rPr>
        <w:t>Maimonides and the doctrine of "double dying"</w:t>
      </w:r>
    </w:p>
    <w:p w:rsidR="00000000" w:rsidRPr="005A272D" w:rsidRDefault="005333D6" w:rsidP="00077364">
      <w:pPr>
        <w:numPr>
          <w:ilvl w:val="0"/>
          <w:numId w:val="6"/>
        </w:numPr>
        <w:spacing w:line="240" w:lineRule="auto"/>
        <w:rPr>
          <w:rFonts w:ascii="Times New Roman" w:hAnsi="Times New Roman" w:cs="Times New Roman"/>
          <w:sz w:val="24"/>
          <w:szCs w:val="24"/>
        </w:rPr>
      </w:pPr>
      <w:r w:rsidRPr="005A272D">
        <w:rPr>
          <w:rFonts w:ascii="Times New Roman" w:hAnsi="Times New Roman" w:cs="Times New Roman"/>
          <w:sz w:val="24"/>
          <w:szCs w:val="24"/>
          <w:lang w:val="en-CA"/>
        </w:rPr>
        <w:t>First death  - body returns to earth and the soul departs</w:t>
      </w:r>
    </w:p>
    <w:p w:rsidR="00000000" w:rsidRPr="005A272D" w:rsidRDefault="005333D6" w:rsidP="00077364">
      <w:pPr>
        <w:numPr>
          <w:ilvl w:val="0"/>
          <w:numId w:val="6"/>
        </w:numPr>
        <w:spacing w:line="240" w:lineRule="auto"/>
        <w:rPr>
          <w:rFonts w:ascii="Times New Roman" w:hAnsi="Times New Roman" w:cs="Times New Roman"/>
          <w:sz w:val="24"/>
          <w:szCs w:val="24"/>
        </w:rPr>
      </w:pPr>
      <w:r w:rsidRPr="005A272D">
        <w:rPr>
          <w:rFonts w:ascii="Times New Roman" w:hAnsi="Times New Roman" w:cs="Times New Roman"/>
          <w:sz w:val="24"/>
          <w:szCs w:val="24"/>
          <w:lang w:val="en-CA"/>
        </w:rPr>
        <w:t xml:space="preserve">When the Messiah comes, then the resurrected body is joined with the soul to face judgement and the good live for a </w:t>
      </w:r>
      <w:r w:rsidRPr="005A272D">
        <w:rPr>
          <w:rFonts w:ascii="Times New Roman" w:hAnsi="Times New Roman" w:cs="Times New Roman"/>
          <w:sz w:val="24"/>
          <w:szCs w:val="24"/>
          <w:lang w:val="en-CA"/>
        </w:rPr>
        <w:t>long time in a perfect earth. At the end of that time</w:t>
      </w:r>
    </w:p>
    <w:p w:rsidR="00000000" w:rsidRPr="005A272D" w:rsidRDefault="005333D6" w:rsidP="00077364">
      <w:pPr>
        <w:numPr>
          <w:ilvl w:val="0"/>
          <w:numId w:val="6"/>
        </w:numPr>
        <w:spacing w:line="240" w:lineRule="auto"/>
        <w:rPr>
          <w:rFonts w:ascii="Times New Roman" w:hAnsi="Times New Roman" w:cs="Times New Roman"/>
          <w:sz w:val="24"/>
          <w:szCs w:val="24"/>
        </w:rPr>
      </w:pPr>
      <w:r w:rsidRPr="005A272D">
        <w:rPr>
          <w:rFonts w:ascii="Times New Roman" w:hAnsi="Times New Roman" w:cs="Times New Roman"/>
          <w:sz w:val="24"/>
          <w:szCs w:val="24"/>
          <w:lang w:val="en-CA"/>
        </w:rPr>
        <w:t>Second death when the soul goes on to a spiritual immortality  in the Age to Come</w:t>
      </w:r>
    </w:p>
    <w:p w:rsidR="007A666F" w:rsidRPr="00D377C2" w:rsidRDefault="007A666F" w:rsidP="00077364">
      <w:pPr>
        <w:spacing w:line="240" w:lineRule="auto"/>
        <w:rPr>
          <w:rFonts w:ascii="Times New Roman" w:hAnsi="Times New Roman" w:cs="Times New Roman"/>
          <w:b/>
          <w:sz w:val="24"/>
          <w:szCs w:val="24"/>
        </w:rPr>
      </w:pPr>
    </w:p>
    <w:p w:rsidR="00D377C2" w:rsidRDefault="00D377C2" w:rsidP="00077364">
      <w:pPr>
        <w:spacing w:line="240" w:lineRule="auto"/>
        <w:rPr>
          <w:rFonts w:ascii="Times New Roman" w:hAnsi="Times New Roman" w:cs="Times New Roman"/>
          <w:b/>
          <w:sz w:val="24"/>
          <w:szCs w:val="24"/>
        </w:rPr>
      </w:pPr>
      <w:r w:rsidRPr="00D377C2">
        <w:rPr>
          <w:rFonts w:ascii="Times New Roman" w:hAnsi="Times New Roman" w:cs="Times New Roman"/>
          <w:b/>
          <w:sz w:val="24"/>
          <w:szCs w:val="24"/>
        </w:rPr>
        <w:t>Jewish Views on Death and afterlife</w:t>
      </w:r>
    </w:p>
    <w:p w:rsidR="00000000" w:rsidRPr="00CF7F17" w:rsidRDefault="005333D6" w:rsidP="00077364">
      <w:pPr>
        <w:numPr>
          <w:ilvl w:val="0"/>
          <w:numId w:val="7"/>
        </w:numPr>
        <w:spacing w:line="240" w:lineRule="auto"/>
        <w:rPr>
          <w:rFonts w:ascii="Times New Roman" w:hAnsi="Times New Roman" w:cs="Times New Roman"/>
          <w:sz w:val="24"/>
          <w:szCs w:val="24"/>
        </w:rPr>
      </w:pPr>
      <w:r w:rsidRPr="00CF7F17">
        <w:rPr>
          <w:rFonts w:ascii="Times New Roman" w:hAnsi="Times New Roman" w:cs="Times New Roman"/>
          <w:sz w:val="24"/>
          <w:szCs w:val="24"/>
          <w:lang w:val="en-CA"/>
        </w:rPr>
        <w:t xml:space="preserve">Belief in the immortal soul, resurrection, God’s Judgement and the Age to Come are all part </w:t>
      </w:r>
      <w:r w:rsidRPr="00CF7F17">
        <w:rPr>
          <w:rFonts w:ascii="Times New Roman" w:hAnsi="Times New Roman" w:cs="Times New Roman"/>
          <w:sz w:val="24"/>
          <w:szCs w:val="24"/>
          <w:lang w:val="en-CA"/>
        </w:rPr>
        <w:t>of Jewish religious thought</w:t>
      </w:r>
    </w:p>
    <w:p w:rsidR="00000000" w:rsidRPr="00CF7F17" w:rsidRDefault="005333D6" w:rsidP="00077364">
      <w:pPr>
        <w:numPr>
          <w:ilvl w:val="0"/>
          <w:numId w:val="7"/>
        </w:numPr>
        <w:spacing w:line="240" w:lineRule="auto"/>
        <w:rPr>
          <w:rFonts w:ascii="Times New Roman" w:hAnsi="Times New Roman" w:cs="Times New Roman"/>
          <w:sz w:val="24"/>
          <w:szCs w:val="24"/>
        </w:rPr>
      </w:pPr>
      <w:r w:rsidRPr="00CF7F17">
        <w:rPr>
          <w:rFonts w:ascii="Times New Roman" w:hAnsi="Times New Roman" w:cs="Times New Roman"/>
          <w:sz w:val="24"/>
          <w:szCs w:val="24"/>
          <w:lang w:val="en-CA"/>
        </w:rPr>
        <w:t>But, there are various beliefs regarding the details and no systematized dogmatic scheme that applies to everyone.</w:t>
      </w:r>
    </w:p>
    <w:p w:rsidR="00000000" w:rsidRPr="00CF7F17" w:rsidRDefault="005333D6" w:rsidP="00077364">
      <w:pPr>
        <w:numPr>
          <w:ilvl w:val="0"/>
          <w:numId w:val="7"/>
        </w:numPr>
        <w:spacing w:line="240" w:lineRule="auto"/>
        <w:rPr>
          <w:rFonts w:ascii="Times New Roman" w:hAnsi="Times New Roman" w:cs="Times New Roman"/>
          <w:sz w:val="24"/>
          <w:szCs w:val="24"/>
        </w:rPr>
      </w:pPr>
      <w:r w:rsidRPr="00CF7F17">
        <w:rPr>
          <w:rFonts w:ascii="Times New Roman" w:hAnsi="Times New Roman" w:cs="Times New Roman"/>
          <w:sz w:val="24"/>
          <w:szCs w:val="24"/>
          <w:lang w:val="en-CA"/>
        </w:rPr>
        <w:t>Life and how to live it well in preparation for death is our business</w:t>
      </w:r>
    </w:p>
    <w:p w:rsidR="00000000" w:rsidRPr="00CF7F17" w:rsidRDefault="005333D6" w:rsidP="00077364">
      <w:pPr>
        <w:numPr>
          <w:ilvl w:val="0"/>
          <w:numId w:val="7"/>
        </w:numPr>
        <w:spacing w:line="240" w:lineRule="auto"/>
        <w:rPr>
          <w:rFonts w:ascii="Times New Roman" w:hAnsi="Times New Roman" w:cs="Times New Roman"/>
          <w:sz w:val="24"/>
          <w:szCs w:val="24"/>
        </w:rPr>
      </w:pPr>
      <w:r w:rsidRPr="00CF7F17">
        <w:rPr>
          <w:rFonts w:ascii="Times New Roman" w:hAnsi="Times New Roman" w:cs="Times New Roman"/>
          <w:sz w:val="24"/>
          <w:szCs w:val="24"/>
          <w:lang w:val="en-CA"/>
        </w:rPr>
        <w:t xml:space="preserve">The details of what </w:t>
      </w:r>
      <w:r w:rsidRPr="00CF7F17">
        <w:rPr>
          <w:rFonts w:ascii="Times New Roman" w:hAnsi="Times New Roman" w:cs="Times New Roman"/>
          <w:sz w:val="24"/>
          <w:szCs w:val="24"/>
          <w:lang w:val="en-CA"/>
        </w:rPr>
        <w:t>happens after death is God’s business.</w:t>
      </w:r>
    </w:p>
    <w:p w:rsidR="00D377C2" w:rsidRDefault="00D377C2" w:rsidP="00077364">
      <w:pPr>
        <w:spacing w:line="240" w:lineRule="auto"/>
        <w:rPr>
          <w:rFonts w:ascii="Times New Roman" w:hAnsi="Times New Roman" w:cs="Times New Roman"/>
          <w:sz w:val="24"/>
          <w:szCs w:val="24"/>
        </w:rPr>
      </w:pPr>
    </w:p>
    <w:p w:rsidR="009F7410" w:rsidRPr="009F7410" w:rsidRDefault="009F7410" w:rsidP="00077364">
      <w:pPr>
        <w:spacing w:line="240" w:lineRule="auto"/>
        <w:rPr>
          <w:rFonts w:ascii="Times New Roman" w:hAnsi="Times New Roman" w:cs="Times New Roman"/>
          <w:b/>
          <w:sz w:val="24"/>
          <w:szCs w:val="24"/>
        </w:rPr>
      </w:pPr>
      <w:r w:rsidRPr="009F7410">
        <w:rPr>
          <w:rFonts w:ascii="Times New Roman" w:hAnsi="Times New Roman" w:cs="Times New Roman"/>
          <w:b/>
          <w:sz w:val="24"/>
          <w:szCs w:val="24"/>
        </w:rPr>
        <w:t>Maurice Lamm on Jewish views of death and afterlife</w:t>
      </w:r>
    </w:p>
    <w:p w:rsidR="00000000" w:rsidRPr="009F7410" w:rsidRDefault="005333D6" w:rsidP="00077364">
      <w:pPr>
        <w:numPr>
          <w:ilvl w:val="0"/>
          <w:numId w:val="8"/>
        </w:numPr>
        <w:spacing w:line="240" w:lineRule="auto"/>
        <w:rPr>
          <w:rFonts w:ascii="Times New Roman" w:hAnsi="Times New Roman" w:cs="Times New Roman"/>
          <w:sz w:val="24"/>
          <w:szCs w:val="24"/>
        </w:rPr>
      </w:pPr>
      <w:r w:rsidRPr="009F7410">
        <w:rPr>
          <w:rFonts w:ascii="Times New Roman" w:hAnsi="Times New Roman" w:cs="Times New Roman"/>
          <w:sz w:val="24"/>
          <w:szCs w:val="24"/>
          <w:lang w:val="en-GB"/>
        </w:rPr>
        <w:t>To care for the body is a religious command – it came from God and will be revived by God</w:t>
      </w:r>
      <w:r w:rsidRPr="009F7410">
        <w:rPr>
          <w:rFonts w:ascii="Times New Roman" w:hAnsi="Times New Roman" w:cs="Times New Roman"/>
          <w:sz w:val="24"/>
          <w:szCs w:val="24"/>
          <w:lang w:val="en-CA"/>
        </w:rPr>
        <w:t xml:space="preserve"> </w:t>
      </w:r>
    </w:p>
    <w:p w:rsidR="00000000" w:rsidRPr="009F7410" w:rsidRDefault="005333D6" w:rsidP="00077364">
      <w:pPr>
        <w:numPr>
          <w:ilvl w:val="0"/>
          <w:numId w:val="8"/>
        </w:numPr>
        <w:spacing w:line="240" w:lineRule="auto"/>
        <w:rPr>
          <w:rFonts w:ascii="Times New Roman" w:hAnsi="Times New Roman" w:cs="Times New Roman"/>
          <w:sz w:val="24"/>
          <w:szCs w:val="24"/>
        </w:rPr>
      </w:pPr>
      <w:r w:rsidRPr="009F7410">
        <w:rPr>
          <w:rFonts w:ascii="Times New Roman" w:hAnsi="Times New Roman" w:cs="Times New Roman"/>
          <w:sz w:val="24"/>
          <w:szCs w:val="24"/>
          <w:lang w:val="en-GB"/>
        </w:rPr>
        <w:t>Ordinary life is valuable in God’s eyes, not dismissed as illusion but brought to fulfilment.</w:t>
      </w:r>
    </w:p>
    <w:p w:rsidR="00000000" w:rsidRPr="009F7410" w:rsidRDefault="005333D6" w:rsidP="00077364">
      <w:pPr>
        <w:numPr>
          <w:ilvl w:val="0"/>
          <w:numId w:val="8"/>
        </w:numPr>
        <w:spacing w:line="240" w:lineRule="auto"/>
        <w:rPr>
          <w:rFonts w:ascii="Times New Roman" w:hAnsi="Times New Roman" w:cs="Times New Roman"/>
          <w:sz w:val="24"/>
          <w:szCs w:val="24"/>
        </w:rPr>
      </w:pPr>
      <w:r w:rsidRPr="009F7410">
        <w:rPr>
          <w:rFonts w:ascii="Times New Roman" w:hAnsi="Times New Roman" w:cs="Times New Roman"/>
          <w:sz w:val="24"/>
          <w:szCs w:val="24"/>
          <w:lang w:val="en-GB"/>
        </w:rPr>
        <w:t>God is just – those who do ev</w:t>
      </w:r>
      <w:r w:rsidRPr="009F7410">
        <w:rPr>
          <w:rFonts w:ascii="Times New Roman" w:hAnsi="Times New Roman" w:cs="Times New Roman"/>
          <w:sz w:val="24"/>
          <w:szCs w:val="24"/>
          <w:lang w:val="en-GB"/>
        </w:rPr>
        <w:t>il will be punished and those who do good will be rewarded</w:t>
      </w:r>
    </w:p>
    <w:p w:rsidR="00000000" w:rsidRPr="009F7410" w:rsidRDefault="005333D6" w:rsidP="00077364">
      <w:pPr>
        <w:numPr>
          <w:ilvl w:val="0"/>
          <w:numId w:val="8"/>
        </w:numPr>
        <w:spacing w:line="240" w:lineRule="auto"/>
        <w:rPr>
          <w:rFonts w:ascii="Times New Roman" w:hAnsi="Times New Roman" w:cs="Times New Roman"/>
          <w:sz w:val="24"/>
          <w:szCs w:val="24"/>
        </w:rPr>
      </w:pPr>
      <w:r w:rsidRPr="009F7410">
        <w:rPr>
          <w:rFonts w:ascii="Times New Roman" w:hAnsi="Times New Roman" w:cs="Times New Roman"/>
          <w:sz w:val="24"/>
          <w:szCs w:val="24"/>
          <w:lang w:val="en-GB"/>
        </w:rPr>
        <w:t>God is merciful – we rely on His mercy for resurrection</w:t>
      </w:r>
      <w:r w:rsidRPr="009F7410">
        <w:rPr>
          <w:rFonts w:ascii="Times New Roman" w:hAnsi="Times New Roman" w:cs="Times New Roman"/>
          <w:sz w:val="24"/>
          <w:szCs w:val="24"/>
          <w:lang w:val="en-CA"/>
        </w:rPr>
        <w:t xml:space="preserve"> </w:t>
      </w:r>
    </w:p>
    <w:p w:rsidR="00000000" w:rsidRPr="009F7410" w:rsidRDefault="005333D6" w:rsidP="00077364">
      <w:pPr>
        <w:numPr>
          <w:ilvl w:val="0"/>
          <w:numId w:val="8"/>
        </w:numPr>
        <w:spacing w:line="240" w:lineRule="auto"/>
        <w:rPr>
          <w:rFonts w:ascii="Times New Roman" w:hAnsi="Times New Roman" w:cs="Times New Roman"/>
          <w:sz w:val="24"/>
          <w:szCs w:val="24"/>
        </w:rPr>
      </w:pPr>
      <w:r w:rsidRPr="009F7410">
        <w:rPr>
          <w:rFonts w:ascii="Times New Roman" w:hAnsi="Times New Roman" w:cs="Times New Roman"/>
          <w:sz w:val="24"/>
          <w:szCs w:val="24"/>
          <w:lang w:val="en-GB"/>
        </w:rPr>
        <w:lastRenderedPageBreak/>
        <w:t>The concept of resurrection is a crucial aspect of Jewish faith – the details are up to god – and anything we can say is speculation –</w:t>
      </w:r>
      <w:r w:rsidRPr="009F7410">
        <w:rPr>
          <w:rFonts w:ascii="Times New Roman" w:hAnsi="Times New Roman" w:cs="Times New Roman"/>
          <w:sz w:val="24"/>
          <w:szCs w:val="24"/>
          <w:lang w:val="en-CA"/>
        </w:rPr>
        <w:t xml:space="preserve"> </w:t>
      </w:r>
    </w:p>
    <w:p w:rsidR="009F7410" w:rsidRDefault="009F7410" w:rsidP="00077364">
      <w:pPr>
        <w:spacing w:line="240" w:lineRule="auto"/>
        <w:rPr>
          <w:rFonts w:ascii="Times New Roman" w:hAnsi="Times New Roman" w:cs="Times New Roman"/>
          <w:b/>
          <w:sz w:val="24"/>
          <w:szCs w:val="24"/>
          <w:lang w:val="en-CA"/>
        </w:rPr>
      </w:pPr>
      <w:r w:rsidRPr="009F7410">
        <w:rPr>
          <w:rFonts w:ascii="Times New Roman" w:hAnsi="Times New Roman" w:cs="Times New Roman"/>
          <w:sz w:val="24"/>
          <w:szCs w:val="24"/>
          <w:lang w:val="en-GB"/>
        </w:rPr>
        <w:t xml:space="preserve"> </w:t>
      </w:r>
      <w:r w:rsidRPr="004554E4">
        <w:rPr>
          <w:rFonts w:ascii="Times New Roman" w:hAnsi="Times New Roman" w:cs="Times New Roman"/>
          <w:b/>
          <w:sz w:val="24"/>
          <w:szCs w:val="24"/>
          <w:lang w:val="en-CA"/>
        </w:rPr>
        <w:t xml:space="preserve"> </w:t>
      </w:r>
      <w:r w:rsidR="004554E4" w:rsidRPr="004554E4">
        <w:rPr>
          <w:rFonts w:ascii="Times New Roman" w:hAnsi="Times New Roman" w:cs="Times New Roman"/>
          <w:b/>
          <w:sz w:val="24"/>
          <w:szCs w:val="24"/>
          <w:lang w:val="en-CA"/>
        </w:rPr>
        <w:t>Jewish Mysticism and the journey of the soul</w:t>
      </w:r>
    </w:p>
    <w:p w:rsidR="00000000" w:rsidRPr="0030502E" w:rsidRDefault="005333D6" w:rsidP="00077364">
      <w:pPr>
        <w:numPr>
          <w:ilvl w:val="0"/>
          <w:numId w:val="9"/>
        </w:numPr>
        <w:spacing w:line="240" w:lineRule="auto"/>
        <w:rPr>
          <w:rFonts w:ascii="Times New Roman" w:hAnsi="Times New Roman" w:cs="Times New Roman"/>
          <w:sz w:val="24"/>
          <w:szCs w:val="24"/>
        </w:rPr>
      </w:pPr>
      <w:r w:rsidRPr="0030502E">
        <w:rPr>
          <w:rFonts w:ascii="Times New Roman" w:hAnsi="Times New Roman" w:cs="Times New Roman"/>
          <w:sz w:val="24"/>
          <w:szCs w:val="24"/>
          <w:lang w:val="en-CA"/>
        </w:rPr>
        <w:t>Teachings of the Kabbalah – preserved especially among the Hasidic sect of Judaism</w:t>
      </w:r>
    </w:p>
    <w:p w:rsidR="00000000" w:rsidRPr="0030502E" w:rsidRDefault="005333D6" w:rsidP="00077364">
      <w:pPr>
        <w:numPr>
          <w:ilvl w:val="0"/>
          <w:numId w:val="9"/>
        </w:numPr>
        <w:spacing w:line="240" w:lineRule="auto"/>
        <w:rPr>
          <w:rFonts w:ascii="Times New Roman" w:hAnsi="Times New Roman" w:cs="Times New Roman"/>
          <w:sz w:val="24"/>
          <w:szCs w:val="24"/>
        </w:rPr>
      </w:pPr>
      <w:r w:rsidRPr="0030502E">
        <w:rPr>
          <w:rFonts w:ascii="Times New Roman" w:hAnsi="Times New Roman" w:cs="Times New Roman"/>
          <w:sz w:val="24"/>
          <w:szCs w:val="24"/>
          <w:lang w:val="en-CA"/>
        </w:rPr>
        <w:t>Based on a 12</w:t>
      </w:r>
      <w:r w:rsidRPr="0030502E">
        <w:rPr>
          <w:rFonts w:ascii="Times New Roman" w:hAnsi="Times New Roman" w:cs="Times New Roman"/>
          <w:sz w:val="24"/>
          <w:szCs w:val="24"/>
          <w:vertAlign w:val="superscript"/>
          <w:lang w:val="en-CA"/>
        </w:rPr>
        <w:t>th</w:t>
      </w:r>
      <w:r w:rsidRPr="0030502E">
        <w:rPr>
          <w:rFonts w:ascii="Times New Roman" w:hAnsi="Times New Roman" w:cs="Times New Roman"/>
          <w:sz w:val="24"/>
          <w:szCs w:val="24"/>
          <w:lang w:val="en-CA"/>
        </w:rPr>
        <w:t xml:space="preserve"> century text called “The Book of Illumination”, and the teaching of the 16</w:t>
      </w:r>
      <w:r w:rsidRPr="0030502E">
        <w:rPr>
          <w:rFonts w:ascii="Times New Roman" w:hAnsi="Times New Roman" w:cs="Times New Roman"/>
          <w:sz w:val="24"/>
          <w:szCs w:val="24"/>
          <w:vertAlign w:val="superscript"/>
          <w:lang w:val="en-CA"/>
        </w:rPr>
        <w:t>th</w:t>
      </w:r>
      <w:r w:rsidRPr="0030502E">
        <w:rPr>
          <w:rFonts w:ascii="Times New Roman" w:hAnsi="Times New Roman" w:cs="Times New Roman"/>
          <w:sz w:val="24"/>
          <w:szCs w:val="24"/>
          <w:lang w:val="en-CA"/>
        </w:rPr>
        <w:t xml:space="preserve"> century Rabbi Isaac Luria </w:t>
      </w:r>
    </w:p>
    <w:p w:rsidR="004554E4" w:rsidRDefault="004554E4" w:rsidP="00077364">
      <w:pPr>
        <w:spacing w:line="240" w:lineRule="auto"/>
        <w:rPr>
          <w:rFonts w:ascii="Times New Roman" w:hAnsi="Times New Roman" w:cs="Times New Roman"/>
          <w:sz w:val="24"/>
          <w:szCs w:val="24"/>
        </w:rPr>
      </w:pPr>
    </w:p>
    <w:p w:rsidR="00F909D5" w:rsidRDefault="00F909D5" w:rsidP="00077364">
      <w:pPr>
        <w:spacing w:line="240" w:lineRule="auto"/>
        <w:rPr>
          <w:rFonts w:ascii="Times New Roman" w:hAnsi="Times New Roman" w:cs="Times New Roman"/>
          <w:b/>
          <w:sz w:val="24"/>
          <w:szCs w:val="24"/>
        </w:rPr>
      </w:pPr>
      <w:r w:rsidRPr="00F909D5">
        <w:rPr>
          <w:rFonts w:ascii="Times New Roman" w:hAnsi="Times New Roman" w:cs="Times New Roman"/>
          <w:b/>
          <w:sz w:val="24"/>
          <w:szCs w:val="24"/>
        </w:rPr>
        <w:t>Kabbalistic version of creation</w:t>
      </w:r>
    </w:p>
    <w:p w:rsidR="00000000" w:rsidRPr="00F909D5" w:rsidRDefault="005333D6" w:rsidP="00077364">
      <w:pPr>
        <w:numPr>
          <w:ilvl w:val="0"/>
          <w:numId w:val="10"/>
        </w:numPr>
        <w:spacing w:line="240" w:lineRule="auto"/>
        <w:rPr>
          <w:rFonts w:ascii="Times New Roman" w:hAnsi="Times New Roman" w:cs="Times New Roman"/>
          <w:sz w:val="24"/>
          <w:szCs w:val="24"/>
        </w:rPr>
      </w:pPr>
      <w:r w:rsidRPr="00F909D5">
        <w:rPr>
          <w:rFonts w:ascii="Times New Roman" w:hAnsi="Times New Roman" w:cs="Times New Roman"/>
          <w:sz w:val="24"/>
          <w:szCs w:val="24"/>
          <w:lang w:val="en-CA"/>
        </w:rPr>
        <w:t xml:space="preserve">Before creation, there is nothing but God. </w:t>
      </w:r>
    </w:p>
    <w:p w:rsidR="00000000" w:rsidRPr="00F909D5" w:rsidRDefault="005333D6" w:rsidP="00077364">
      <w:pPr>
        <w:numPr>
          <w:ilvl w:val="0"/>
          <w:numId w:val="10"/>
        </w:numPr>
        <w:spacing w:line="240" w:lineRule="auto"/>
        <w:rPr>
          <w:rFonts w:ascii="Times New Roman" w:hAnsi="Times New Roman" w:cs="Times New Roman"/>
          <w:sz w:val="24"/>
          <w:szCs w:val="24"/>
        </w:rPr>
      </w:pPr>
      <w:r w:rsidRPr="00F909D5">
        <w:rPr>
          <w:rFonts w:ascii="Times New Roman" w:hAnsi="Times New Roman" w:cs="Times New Roman"/>
          <w:sz w:val="24"/>
          <w:szCs w:val="24"/>
          <w:lang w:val="en-CA"/>
        </w:rPr>
        <w:t>To make space for creation, God contracts himself, limits himself</w:t>
      </w:r>
      <w:r w:rsidRPr="00F909D5">
        <w:rPr>
          <w:rFonts w:ascii="Times New Roman" w:hAnsi="Times New Roman" w:cs="Times New Roman"/>
          <w:sz w:val="24"/>
          <w:szCs w:val="24"/>
          <w:lang w:val="en-CA"/>
        </w:rPr>
        <w:t>.</w:t>
      </w:r>
    </w:p>
    <w:p w:rsidR="00000000" w:rsidRPr="00F909D5" w:rsidRDefault="005333D6" w:rsidP="00077364">
      <w:pPr>
        <w:numPr>
          <w:ilvl w:val="0"/>
          <w:numId w:val="10"/>
        </w:numPr>
        <w:spacing w:line="240" w:lineRule="auto"/>
        <w:rPr>
          <w:rFonts w:ascii="Times New Roman" w:hAnsi="Times New Roman" w:cs="Times New Roman"/>
          <w:sz w:val="24"/>
          <w:szCs w:val="24"/>
        </w:rPr>
      </w:pPr>
      <w:r w:rsidRPr="00F909D5">
        <w:rPr>
          <w:rFonts w:ascii="Times New Roman" w:hAnsi="Times New Roman" w:cs="Times New Roman"/>
          <w:sz w:val="24"/>
          <w:szCs w:val="24"/>
          <w:lang w:val="en-CA"/>
        </w:rPr>
        <w:t xml:space="preserve">God emanates 10 “Vessels” that transmit the light of His divine qualities – like wisdom, understanding, justice etc. </w:t>
      </w:r>
    </w:p>
    <w:p w:rsidR="00000000" w:rsidRPr="00F909D5" w:rsidRDefault="005333D6" w:rsidP="00077364">
      <w:pPr>
        <w:numPr>
          <w:ilvl w:val="0"/>
          <w:numId w:val="10"/>
        </w:numPr>
        <w:spacing w:line="240" w:lineRule="auto"/>
        <w:rPr>
          <w:rFonts w:ascii="Times New Roman" w:hAnsi="Times New Roman" w:cs="Times New Roman"/>
          <w:sz w:val="24"/>
          <w:szCs w:val="24"/>
        </w:rPr>
      </w:pPr>
      <w:r w:rsidRPr="00F909D5">
        <w:rPr>
          <w:rFonts w:ascii="Times New Roman" w:hAnsi="Times New Roman" w:cs="Times New Roman"/>
          <w:sz w:val="24"/>
          <w:szCs w:val="24"/>
          <w:lang w:val="en-CA"/>
        </w:rPr>
        <w:t>God’s light is so intense that some of the vessels accidentally shatter and the pieces are scattered through the cosmos</w:t>
      </w:r>
    </w:p>
    <w:p w:rsidR="00F909D5" w:rsidRDefault="00FF5551" w:rsidP="00077364">
      <w:pPr>
        <w:spacing w:line="240" w:lineRule="auto"/>
        <w:rPr>
          <w:rFonts w:ascii="Times New Roman" w:hAnsi="Times New Roman" w:cs="Times New Roman"/>
          <w:b/>
          <w:sz w:val="24"/>
          <w:szCs w:val="24"/>
        </w:rPr>
      </w:pPr>
      <w:r w:rsidRPr="00FF5551">
        <w:rPr>
          <w:rFonts w:ascii="Times New Roman" w:hAnsi="Times New Roman" w:cs="Times New Roman"/>
          <w:b/>
          <w:sz w:val="24"/>
          <w:szCs w:val="24"/>
        </w:rPr>
        <w:t>Exile from God</w:t>
      </w:r>
    </w:p>
    <w:p w:rsidR="00000000" w:rsidRPr="00FF5551" w:rsidRDefault="005333D6" w:rsidP="00077364">
      <w:pPr>
        <w:numPr>
          <w:ilvl w:val="0"/>
          <w:numId w:val="11"/>
        </w:numPr>
        <w:spacing w:line="240" w:lineRule="auto"/>
        <w:rPr>
          <w:rFonts w:ascii="Times New Roman" w:hAnsi="Times New Roman" w:cs="Times New Roman"/>
          <w:sz w:val="24"/>
          <w:szCs w:val="24"/>
        </w:rPr>
      </w:pPr>
      <w:r w:rsidRPr="00FF5551">
        <w:rPr>
          <w:rFonts w:ascii="Times New Roman" w:hAnsi="Times New Roman" w:cs="Times New Roman"/>
          <w:sz w:val="24"/>
          <w:szCs w:val="24"/>
          <w:lang w:val="en-CA"/>
        </w:rPr>
        <w:t>Therefore, an</w:t>
      </w:r>
      <w:r w:rsidRPr="00FF5551">
        <w:rPr>
          <w:rFonts w:ascii="Times New Roman" w:hAnsi="Times New Roman" w:cs="Times New Roman"/>
          <w:sz w:val="24"/>
          <w:szCs w:val="24"/>
          <w:lang w:val="en-CA"/>
        </w:rPr>
        <w:t xml:space="preserve"> element of brokenness and disorder enters creation</w:t>
      </w:r>
    </w:p>
    <w:p w:rsidR="00000000" w:rsidRPr="00FF5551" w:rsidRDefault="005333D6" w:rsidP="00077364">
      <w:pPr>
        <w:numPr>
          <w:ilvl w:val="0"/>
          <w:numId w:val="11"/>
        </w:numPr>
        <w:spacing w:line="240" w:lineRule="auto"/>
        <w:rPr>
          <w:rFonts w:ascii="Times New Roman" w:hAnsi="Times New Roman" w:cs="Times New Roman"/>
          <w:sz w:val="24"/>
          <w:szCs w:val="24"/>
        </w:rPr>
      </w:pPr>
      <w:r w:rsidRPr="00FF5551">
        <w:rPr>
          <w:rFonts w:ascii="Times New Roman" w:hAnsi="Times New Roman" w:cs="Times New Roman"/>
          <w:sz w:val="24"/>
          <w:szCs w:val="24"/>
          <w:lang w:val="en-CA"/>
        </w:rPr>
        <w:t xml:space="preserve">God and creation are alienated from each other due to this accident </w:t>
      </w:r>
    </w:p>
    <w:p w:rsidR="00000000" w:rsidRPr="00FF5551" w:rsidRDefault="005333D6" w:rsidP="00077364">
      <w:pPr>
        <w:numPr>
          <w:ilvl w:val="0"/>
          <w:numId w:val="11"/>
        </w:numPr>
        <w:spacing w:line="240" w:lineRule="auto"/>
        <w:rPr>
          <w:rFonts w:ascii="Times New Roman" w:hAnsi="Times New Roman" w:cs="Times New Roman"/>
          <w:sz w:val="24"/>
          <w:szCs w:val="24"/>
        </w:rPr>
      </w:pPr>
      <w:r w:rsidRPr="00FF5551">
        <w:rPr>
          <w:rFonts w:ascii="Times New Roman" w:hAnsi="Times New Roman" w:cs="Times New Roman"/>
          <w:sz w:val="24"/>
          <w:szCs w:val="24"/>
          <w:lang w:val="en-CA"/>
        </w:rPr>
        <w:t xml:space="preserve">The symbol of this brokenness and disharmony in the universe is </w:t>
      </w:r>
      <w:r w:rsidRPr="00FF5551">
        <w:rPr>
          <w:rFonts w:ascii="Times New Roman" w:hAnsi="Times New Roman" w:cs="Times New Roman"/>
          <w:sz w:val="24"/>
          <w:szCs w:val="24"/>
          <w:u w:val="single"/>
          <w:lang w:val="en-CA"/>
        </w:rPr>
        <w:t>exile</w:t>
      </w:r>
    </w:p>
    <w:p w:rsidR="00000000" w:rsidRPr="00FF5551" w:rsidRDefault="005333D6" w:rsidP="00077364">
      <w:pPr>
        <w:numPr>
          <w:ilvl w:val="0"/>
          <w:numId w:val="11"/>
        </w:numPr>
        <w:spacing w:line="240" w:lineRule="auto"/>
        <w:rPr>
          <w:rFonts w:ascii="Times New Roman" w:hAnsi="Times New Roman" w:cs="Times New Roman"/>
          <w:sz w:val="24"/>
          <w:szCs w:val="24"/>
        </w:rPr>
      </w:pPr>
      <w:r w:rsidRPr="00FF5551">
        <w:rPr>
          <w:rFonts w:ascii="Times New Roman" w:hAnsi="Times New Roman" w:cs="Times New Roman"/>
          <w:sz w:val="24"/>
          <w:szCs w:val="24"/>
          <w:lang w:val="en-CA"/>
        </w:rPr>
        <w:t>The task of the mystic is to restore harmony, gather all the b</w:t>
      </w:r>
      <w:r w:rsidRPr="00FF5551">
        <w:rPr>
          <w:rFonts w:ascii="Times New Roman" w:hAnsi="Times New Roman" w:cs="Times New Roman"/>
          <w:sz w:val="24"/>
          <w:szCs w:val="24"/>
          <w:lang w:val="en-CA"/>
        </w:rPr>
        <w:t xml:space="preserve">roken parts, and redeem the world by following God’s commandments and cleaving to God. </w:t>
      </w:r>
    </w:p>
    <w:p w:rsidR="00FF5551" w:rsidRDefault="002E2987" w:rsidP="00077364">
      <w:pPr>
        <w:spacing w:line="240" w:lineRule="auto"/>
        <w:rPr>
          <w:rFonts w:ascii="Times New Roman" w:hAnsi="Times New Roman" w:cs="Times New Roman"/>
          <w:b/>
          <w:sz w:val="24"/>
          <w:szCs w:val="24"/>
        </w:rPr>
      </w:pPr>
      <w:r>
        <w:rPr>
          <w:rFonts w:ascii="Times New Roman" w:hAnsi="Times New Roman" w:cs="Times New Roman"/>
          <w:b/>
          <w:sz w:val="24"/>
          <w:szCs w:val="24"/>
        </w:rPr>
        <w:t>The journey of the soul</w:t>
      </w:r>
    </w:p>
    <w:p w:rsidR="00000000" w:rsidRPr="002E2987" w:rsidRDefault="005333D6" w:rsidP="00077364">
      <w:pPr>
        <w:numPr>
          <w:ilvl w:val="0"/>
          <w:numId w:val="12"/>
        </w:numPr>
        <w:spacing w:line="240" w:lineRule="auto"/>
        <w:rPr>
          <w:rFonts w:ascii="Times New Roman" w:hAnsi="Times New Roman" w:cs="Times New Roman"/>
          <w:sz w:val="24"/>
          <w:szCs w:val="24"/>
        </w:rPr>
      </w:pPr>
      <w:r w:rsidRPr="002E2987">
        <w:rPr>
          <w:rFonts w:ascii="Times New Roman" w:hAnsi="Times New Roman" w:cs="Times New Roman"/>
          <w:sz w:val="24"/>
          <w:szCs w:val="24"/>
          <w:lang w:val="en-CA"/>
        </w:rPr>
        <w:t xml:space="preserve">Kabbalistic Judaism accepts the idea of the reincarnation of souls, called Gilgul (revolving) </w:t>
      </w:r>
    </w:p>
    <w:p w:rsidR="00000000" w:rsidRPr="002E2987" w:rsidRDefault="005333D6" w:rsidP="00077364">
      <w:pPr>
        <w:numPr>
          <w:ilvl w:val="0"/>
          <w:numId w:val="12"/>
        </w:numPr>
        <w:spacing w:line="240" w:lineRule="auto"/>
        <w:rPr>
          <w:rFonts w:ascii="Times New Roman" w:hAnsi="Times New Roman" w:cs="Times New Roman"/>
          <w:sz w:val="24"/>
          <w:szCs w:val="24"/>
        </w:rPr>
      </w:pPr>
      <w:r w:rsidRPr="002E2987">
        <w:rPr>
          <w:rFonts w:ascii="Times New Roman" w:hAnsi="Times New Roman" w:cs="Times New Roman"/>
          <w:sz w:val="24"/>
          <w:szCs w:val="24"/>
          <w:lang w:val="en-CA"/>
        </w:rPr>
        <w:t xml:space="preserve">As </w:t>
      </w:r>
      <w:r w:rsidRPr="002E2987">
        <w:rPr>
          <w:rFonts w:ascii="Times New Roman" w:hAnsi="Times New Roman" w:cs="Times New Roman"/>
          <w:sz w:val="24"/>
          <w:szCs w:val="24"/>
          <w:lang w:val="en-CA"/>
        </w:rPr>
        <w:t>the soul incarnates, life after life, it becomes connected to all the bodies that it has inhabited</w:t>
      </w:r>
    </w:p>
    <w:p w:rsidR="00000000" w:rsidRPr="002E2987" w:rsidRDefault="005333D6" w:rsidP="00077364">
      <w:pPr>
        <w:numPr>
          <w:ilvl w:val="0"/>
          <w:numId w:val="12"/>
        </w:numPr>
        <w:spacing w:line="240" w:lineRule="auto"/>
        <w:rPr>
          <w:rFonts w:ascii="Times New Roman" w:hAnsi="Times New Roman" w:cs="Times New Roman"/>
          <w:sz w:val="24"/>
          <w:szCs w:val="24"/>
        </w:rPr>
      </w:pPr>
      <w:r w:rsidRPr="002E2987">
        <w:rPr>
          <w:rFonts w:ascii="Times New Roman" w:hAnsi="Times New Roman" w:cs="Times New Roman"/>
          <w:sz w:val="24"/>
          <w:szCs w:val="24"/>
          <w:lang w:val="en-CA"/>
        </w:rPr>
        <w:t>Mystic union with God is called “D’vekut” – clinging or cleaving to God</w:t>
      </w:r>
    </w:p>
    <w:p w:rsidR="00000000" w:rsidRPr="00077364" w:rsidRDefault="005333D6" w:rsidP="00077364">
      <w:pPr>
        <w:numPr>
          <w:ilvl w:val="0"/>
          <w:numId w:val="12"/>
        </w:numPr>
        <w:spacing w:line="240" w:lineRule="auto"/>
        <w:rPr>
          <w:rFonts w:ascii="Times New Roman" w:hAnsi="Times New Roman" w:cs="Times New Roman"/>
          <w:sz w:val="24"/>
          <w:szCs w:val="24"/>
        </w:rPr>
      </w:pPr>
      <w:r w:rsidRPr="002E2987">
        <w:rPr>
          <w:rFonts w:ascii="Times New Roman" w:hAnsi="Times New Roman" w:cs="Times New Roman"/>
          <w:sz w:val="24"/>
          <w:szCs w:val="24"/>
          <w:lang w:val="en-CA"/>
        </w:rPr>
        <w:t xml:space="preserve">In that mystic union, all those who have shared in your bodily reincarnations also </w:t>
      </w:r>
      <w:r w:rsidRPr="002E2987">
        <w:rPr>
          <w:rFonts w:ascii="Times New Roman" w:hAnsi="Times New Roman" w:cs="Times New Roman"/>
          <w:sz w:val="24"/>
          <w:szCs w:val="24"/>
          <w:lang w:val="en-CA"/>
        </w:rPr>
        <w:t xml:space="preserve">share in that perfection. </w:t>
      </w:r>
    </w:p>
    <w:p w:rsidR="00077364" w:rsidRDefault="00077364" w:rsidP="00232815">
      <w:pPr>
        <w:spacing w:after="120" w:line="240" w:lineRule="auto"/>
        <w:rPr>
          <w:rFonts w:ascii="Times New Roman" w:hAnsi="Times New Roman" w:cs="Times New Roman"/>
          <w:b/>
          <w:sz w:val="24"/>
          <w:szCs w:val="24"/>
          <w:lang w:val="en-CA"/>
        </w:rPr>
      </w:pPr>
      <w:r>
        <w:rPr>
          <w:rFonts w:ascii="Times New Roman" w:hAnsi="Times New Roman" w:cs="Times New Roman"/>
          <w:b/>
          <w:sz w:val="24"/>
          <w:szCs w:val="24"/>
          <w:lang w:val="en-CA"/>
        </w:rPr>
        <w:t>Hebrew bible timeline</w:t>
      </w:r>
    </w:p>
    <w:p w:rsidR="00077364" w:rsidRPr="00077364" w:rsidRDefault="005333D6" w:rsidP="00232815">
      <w:pPr>
        <w:numPr>
          <w:ilvl w:val="0"/>
          <w:numId w:val="13"/>
        </w:numPr>
        <w:spacing w:after="120" w:line="240" w:lineRule="auto"/>
        <w:rPr>
          <w:rFonts w:ascii="Times New Roman" w:hAnsi="Times New Roman" w:cs="Times New Roman"/>
          <w:sz w:val="24"/>
          <w:szCs w:val="24"/>
        </w:rPr>
      </w:pPr>
      <w:r w:rsidRPr="00077364">
        <w:rPr>
          <w:rFonts w:ascii="Times New Roman" w:hAnsi="Times New Roman" w:cs="Times New Roman"/>
          <w:b/>
          <w:bCs/>
          <w:sz w:val="24"/>
          <w:szCs w:val="24"/>
        </w:rPr>
        <w:t xml:space="preserve">c. 1900 - 1700 </w:t>
      </w:r>
      <w:r w:rsidRPr="00077364">
        <w:rPr>
          <w:rFonts w:ascii="Times New Roman" w:hAnsi="Times New Roman" w:cs="Times New Roman"/>
          <w:b/>
          <w:bCs/>
          <w:sz w:val="24"/>
          <w:szCs w:val="24"/>
        </w:rPr>
        <w:t>bce</w:t>
      </w:r>
      <w:r w:rsidRPr="00077364">
        <w:rPr>
          <w:rFonts w:ascii="Times New Roman" w:hAnsi="Times New Roman" w:cs="Times New Roman"/>
          <w:sz w:val="24"/>
          <w:szCs w:val="24"/>
        </w:rPr>
        <w:t xml:space="preserve"> - The Age of the Patriarchs</w:t>
      </w:r>
      <w:r w:rsidR="00077364">
        <w:rPr>
          <w:rFonts w:ascii="Times New Roman" w:hAnsi="Times New Roman" w:cs="Times New Roman"/>
          <w:sz w:val="24"/>
          <w:szCs w:val="24"/>
        </w:rPr>
        <w:t xml:space="preserve"> (</w:t>
      </w:r>
      <w:r w:rsidR="00077364" w:rsidRPr="00077364">
        <w:rPr>
          <w:rFonts w:ascii="Times New Roman" w:hAnsi="Times New Roman" w:cs="Times New Roman"/>
          <w:sz w:val="24"/>
          <w:szCs w:val="24"/>
        </w:rPr>
        <w:t>Abraham, Isaac, Jacob/Israel</w:t>
      </w:r>
      <w:r w:rsidR="00077364">
        <w:rPr>
          <w:rFonts w:ascii="Times New Roman" w:hAnsi="Times New Roman" w:cs="Times New Roman"/>
          <w:sz w:val="24"/>
          <w:szCs w:val="24"/>
          <w:lang w:val="en-CA"/>
        </w:rPr>
        <w:t>)</w:t>
      </w:r>
    </w:p>
    <w:p w:rsidR="00077364" w:rsidRPr="00077364" w:rsidRDefault="00077364" w:rsidP="00232815">
      <w:pPr>
        <w:spacing w:after="120" w:line="240" w:lineRule="auto"/>
        <w:rPr>
          <w:rFonts w:ascii="Times New Roman" w:hAnsi="Times New Roman" w:cs="Times New Roman"/>
          <w:sz w:val="24"/>
          <w:szCs w:val="24"/>
        </w:rPr>
      </w:pPr>
      <w:r w:rsidRPr="00077364">
        <w:rPr>
          <w:rFonts w:ascii="Times New Roman" w:hAnsi="Times New Roman" w:cs="Times New Roman"/>
          <w:sz w:val="24"/>
          <w:szCs w:val="24"/>
        </w:rPr>
        <w:t> </w:t>
      </w:r>
      <w:r w:rsidRPr="00077364">
        <w:rPr>
          <w:rFonts w:ascii="Times New Roman" w:hAnsi="Times New Roman" w:cs="Times New Roman"/>
          <w:sz w:val="24"/>
          <w:szCs w:val="24"/>
          <w:lang w:val="en-CA"/>
        </w:rPr>
        <w:t xml:space="preserve"> </w:t>
      </w:r>
    </w:p>
    <w:p w:rsidR="00000000" w:rsidRPr="00077364" w:rsidRDefault="005333D6" w:rsidP="00232815">
      <w:pPr>
        <w:numPr>
          <w:ilvl w:val="0"/>
          <w:numId w:val="14"/>
        </w:numPr>
        <w:spacing w:after="120" w:line="240" w:lineRule="auto"/>
        <w:rPr>
          <w:rFonts w:ascii="Times New Roman" w:hAnsi="Times New Roman" w:cs="Times New Roman"/>
          <w:sz w:val="24"/>
          <w:szCs w:val="24"/>
        </w:rPr>
      </w:pPr>
      <w:r w:rsidRPr="00077364">
        <w:rPr>
          <w:rFonts w:ascii="Times New Roman" w:hAnsi="Times New Roman" w:cs="Times New Roman"/>
          <w:b/>
          <w:bCs/>
          <w:sz w:val="24"/>
          <w:szCs w:val="24"/>
        </w:rPr>
        <w:lastRenderedPageBreak/>
        <w:t xml:space="preserve">c. 1550 – 1200 </w:t>
      </w:r>
      <w:r w:rsidRPr="00077364">
        <w:rPr>
          <w:rFonts w:ascii="Times New Roman" w:hAnsi="Times New Roman" w:cs="Times New Roman"/>
          <w:b/>
          <w:bCs/>
          <w:sz w:val="24"/>
          <w:szCs w:val="24"/>
        </w:rPr>
        <w:t xml:space="preserve">bce </w:t>
      </w:r>
      <w:r w:rsidRPr="00077364">
        <w:rPr>
          <w:rFonts w:ascii="Times New Roman" w:hAnsi="Times New Roman" w:cs="Times New Roman"/>
          <w:b/>
          <w:bCs/>
          <w:sz w:val="24"/>
          <w:szCs w:val="24"/>
        </w:rPr>
        <w:t xml:space="preserve">- </w:t>
      </w:r>
      <w:r w:rsidRPr="00077364">
        <w:rPr>
          <w:rFonts w:ascii="Times New Roman" w:hAnsi="Times New Roman" w:cs="Times New Roman"/>
          <w:sz w:val="24"/>
          <w:szCs w:val="24"/>
        </w:rPr>
        <w:t>The Exodus of the Hebrew tribes from Egypt</w:t>
      </w:r>
      <w:r w:rsidRPr="00077364">
        <w:rPr>
          <w:rFonts w:ascii="Times New Roman" w:hAnsi="Times New Roman" w:cs="Times New Roman"/>
          <w:sz w:val="24"/>
          <w:szCs w:val="24"/>
          <w:lang w:val="en-CA"/>
        </w:rPr>
        <w:t xml:space="preserve"> </w:t>
      </w:r>
    </w:p>
    <w:p w:rsidR="00077364" w:rsidRPr="00077364" w:rsidRDefault="00077364" w:rsidP="00232815">
      <w:pPr>
        <w:spacing w:after="120" w:line="240" w:lineRule="auto"/>
        <w:rPr>
          <w:rFonts w:ascii="Times New Roman" w:hAnsi="Times New Roman" w:cs="Times New Roman"/>
          <w:sz w:val="24"/>
          <w:szCs w:val="24"/>
        </w:rPr>
      </w:pPr>
      <w:r w:rsidRPr="00077364">
        <w:rPr>
          <w:rFonts w:ascii="Times New Roman" w:hAnsi="Times New Roman" w:cs="Times New Roman"/>
          <w:sz w:val="24"/>
          <w:szCs w:val="24"/>
        </w:rPr>
        <w:t> </w:t>
      </w:r>
      <w:r w:rsidRPr="00077364">
        <w:rPr>
          <w:rFonts w:ascii="Times New Roman" w:hAnsi="Times New Roman" w:cs="Times New Roman"/>
          <w:sz w:val="24"/>
          <w:szCs w:val="24"/>
          <w:lang w:val="en-CA"/>
        </w:rPr>
        <w:t xml:space="preserve"> </w:t>
      </w:r>
    </w:p>
    <w:p w:rsidR="00000000" w:rsidRPr="00077364" w:rsidRDefault="005333D6" w:rsidP="00232815">
      <w:pPr>
        <w:numPr>
          <w:ilvl w:val="0"/>
          <w:numId w:val="15"/>
        </w:numPr>
        <w:spacing w:after="120" w:line="240" w:lineRule="auto"/>
        <w:rPr>
          <w:rFonts w:ascii="Times New Roman" w:hAnsi="Times New Roman" w:cs="Times New Roman"/>
          <w:sz w:val="24"/>
          <w:szCs w:val="24"/>
        </w:rPr>
      </w:pPr>
      <w:r w:rsidRPr="00077364">
        <w:rPr>
          <w:rFonts w:ascii="Times New Roman" w:hAnsi="Times New Roman" w:cs="Times New Roman"/>
          <w:b/>
          <w:bCs/>
          <w:sz w:val="24"/>
          <w:szCs w:val="24"/>
          <w:lang w:val="en-GB"/>
        </w:rPr>
        <w:t xml:space="preserve">1020-921 </w:t>
      </w:r>
      <w:r w:rsidRPr="00077364">
        <w:rPr>
          <w:rFonts w:ascii="Times New Roman" w:hAnsi="Times New Roman" w:cs="Times New Roman"/>
          <w:b/>
          <w:bCs/>
          <w:sz w:val="24"/>
          <w:szCs w:val="24"/>
          <w:lang w:val="en-GB"/>
        </w:rPr>
        <w:t>bce</w:t>
      </w:r>
      <w:r w:rsidRPr="00077364">
        <w:rPr>
          <w:rFonts w:ascii="Times New Roman" w:hAnsi="Times New Roman" w:cs="Times New Roman"/>
          <w:sz w:val="24"/>
          <w:szCs w:val="24"/>
          <w:lang w:val="en-GB"/>
        </w:rPr>
        <w:t xml:space="preserve"> - United Kingdom of Israel under Kings Saul, David, and Solomon.</w:t>
      </w:r>
      <w:r w:rsidRPr="00077364">
        <w:rPr>
          <w:rFonts w:ascii="Times New Roman" w:hAnsi="Times New Roman" w:cs="Times New Roman"/>
          <w:sz w:val="24"/>
          <w:szCs w:val="24"/>
          <w:lang w:val="en-CA"/>
        </w:rPr>
        <w:t xml:space="preserve"> </w:t>
      </w:r>
    </w:p>
    <w:p w:rsidR="00077364" w:rsidRPr="00077364" w:rsidRDefault="00077364" w:rsidP="00232815">
      <w:pPr>
        <w:spacing w:after="120" w:line="240" w:lineRule="auto"/>
        <w:rPr>
          <w:rFonts w:ascii="Times New Roman" w:hAnsi="Times New Roman" w:cs="Times New Roman"/>
          <w:sz w:val="24"/>
          <w:szCs w:val="24"/>
        </w:rPr>
      </w:pPr>
      <w:r w:rsidRPr="00077364">
        <w:rPr>
          <w:rFonts w:ascii="Times New Roman" w:hAnsi="Times New Roman" w:cs="Times New Roman"/>
          <w:sz w:val="24"/>
          <w:szCs w:val="24"/>
          <w:lang w:val="en-GB"/>
        </w:rPr>
        <w:t> </w:t>
      </w:r>
      <w:r w:rsidRPr="00077364">
        <w:rPr>
          <w:rFonts w:ascii="Times New Roman" w:hAnsi="Times New Roman" w:cs="Times New Roman"/>
          <w:sz w:val="24"/>
          <w:szCs w:val="24"/>
          <w:lang w:val="en-CA"/>
        </w:rPr>
        <w:t xml:space="preserve"> </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077364">
        <w:rPr>
          <w:rFonts w:ascii="Times New Roman" w:hAnsi="Times New Roman" w:cs="Times New Roman"/>
          <w:b/>
          <w:bCs/>
          <w:sz w:val="24"/>
          <w:szCs w:val="24"/>
          <w:lang w:val="en-GB"/>
        </w:rPr>
        <w:t xml:space="preserve">928 </w:t>
      </w:r>
      <w:r w:rsidRPr="00077364">
        <w:rPr>
          <w:rFonts w:ascii="Times New Roman" w:hAnsi="Times New Roman" w:cs="Times New Roman"/>
          <w:b/>
          <w:bCs/>
          <w:sz w:val="24"/>
          <w:szCs w:val="24"/>
          <w:lang w:val="en-GB"/>
        </w:rPr>
        <w:t>bce</w:t>
      </w:r>
      <w:r w:rsidRPr="00077364">
        <w:rPr>
          <w:rFonts w:ascii="Times New Roman" w:hAnsi="Times New Roman" w:cs="Times New Roman"/>
          <w:b/>
          <w:bCs/>
          <w:sz w:val="24"/>
          <w:szCs w:val="24"/>
          <w:lang w:val="en-GB"/>
        </w:rPr>
        <w:t xml:space="preserve"> –</w:t>
      </w:r>
      <w:r w:rsidRPr="00077364">
        <w:rPr>
          <w:rFonts w:ascii="Times New Roman" w:hAnsi="Times New Roman" w:cs="Times New Roman"/>
          <w:sz w:val="24"/>
          <w:szCs w:val="24"/>
          <w:lang w:val="en-GB"/>
        </w:rPr>
        <w:t xml:space="preserve"> Division of the kingdom into the northern Kingdom of Israel and the southern Kingdom of Judah</w:t>
      </w:r>
      <w:r w:rsidRPr="00077364">
        <w:rPr>
          <w:rFonts w:ascii="Times New Roman" w:hAnsi="Times New Roman" w:cs="Times New Roman"/>
          <w:sz w:val="24"/>
          <w:szCs w:val="24"/>
          <w:lang w:val="en-CA"/>
        </w:rPr>
        <w:t xml:space="preserve"> </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 xml:space="preserve">722 BCE - Northern kingdom of Israel is conquered by the Assyrians </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 xml:space="preserve">586 BCE – Southern kingdom of Judah conquered by the Babylonians and Solomon’s temple in Jerusalem destroyed. Leaders of the community are exiled in Babylon. </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538</w:t>
      </w:r>
      <w:r w:rsidRPr="00232815">
        <w:rPr>
          <w:rFonts w:ascii="Times New Roman" w:hAnsi="Times New Roman" w:cs="Times New Roman"/>
          <w:sz w:val="24"/>
          <w:szCs w:val="24"/>
          <w:lang w:val="en-CA"/>
        </w:rPr>
        <w:t xml:space="preserve"> BCE – Persians conquer Babylon and permit the exiles to return. Building of the Second Temple is completed in 516 BCE</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333 Alexander the Great conquers the Persians and the Hellenistic (Greek) period begins</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166 BCE - the Maccabean Revolt against Antiochu</w:t>
      </w:r>
      <w:r w:rsidRPr="00232815">
        <w:rPr>
          <w:rFonts w:ascii="Times New Roman" w:hAnsi="Times New Roman" w:cs="Times New Roman"/>
          <w:sz w:val="24"/>
          <w:szCs w:val="24"/>
          <w:lang w:val="en-CA"/>
        </w:rPr>
        <w:t>s IV who desecrated the temple and banned the practice of the Jewish religion</w:t>
      </w:r>
    </w:p>
    <w:p w:rsidR="00000000" w:rsidRPr="00232815" w:rsidRDefault="005333D6" w:rsidP="00232815">
      <w:pPr>
        <w:numPr>
          <w:ilvl w:val="0"/>
          <w:numId w:val="16"/>
        </w:numPr>
        <w:spacing w:after="120" w:line="240" w:lineRule="auto"/>
        <w:rPr>
          <w:rFonts w:ascii="Times New Roman" w:hAnsi="Times New Roman" w:cs="Times New Roman"/>
          <w:sz w:val="24"/>
          <w:szCs w:val="24"/>
        </w:rPr>
      </w:pPr>
      <w:r w:rsidRPr="00232815">
        <w:rPr>
          <w:rFonts w:ascii="Times New Roman" w:hAnsi="Times New Roman" w:cs="Times New Roman"/>
          <w:sz w:val="24"/>
          <w:szCs w:val="24"/>
          <w:lang w:val="en-CA"/>
        </w:rPr>
        <w:t xml:space="preserve">70 CE – Romans destroy Jerusalem and the Second Temple </w:t>
      </w:r>
    </w:p>
    <w:p w:rsidR="00232815" w:rsidRDefault="00232815" w:rsidP="00232815">
      <w:pPr>
        <w:spacing w:after="120" w:line="240" w:lineRule="auto"/>
        <w:rPr>
          <w:rFonts w:ascii="Times New Roman" w:hAnsi="Times New Roman" w:cs="Times New Roman"/>
          <w:sz w:val="24"/>
          <w:szCs w:val="24"/>
          <w:lang w:val="en-CA"/>
        </w:rPr>
      </w:pPr>
    </w:p>
    <w:p w:rsidR="00234353" w:rsidRPr="00232815" w:rsidRDefault="00234353" w:rsidP="00232815">
      <w:pPr>
        <w:spacing w:after="120" w:line="240" w:lineRule="auto"/>
        <w:rPr>
          <w:rFonts w:ascii="Times New Roman" w:hAnsi="Times New Roman" w:cs="Times New Roman"/>
          <w:sz w:val="24"/>
          <w:szCs w:val="24"/>
        </w:rPr>
      </w:pPr>
      <w:r>
        <w:rPr>
          <w:rFonts w:ascii="Times New Roman" w:hAnsi="Times New Roman" w:cs="Times New Roman"/>
          <w:sz w:val="24"/>
          <w:szCs w:val="24"/>
          <w:lang w:val="en-CA"/>
        </w:rPr>
        <w:t xml:space="preserve">Resurrection of the body speaks about the sacredness and Gods power. The idea of the immortal soul speaks about the continuity. </w:t>
      </w:r>
      <w:r w:rsidR="005333D6">
        <w:rPr>
          <w:rFonts w:ascii="Times New Roman" w:hAnsi="Times New Roman" w:cs="Times New Roman"/>
          <w:sz w:val="24"/>
          <w:szCs w:val="24"/>
          <w:lang w:val="en-CA"/>
        </w:rPr>
        <w:t xml:space="preserve">The mystical journey of the soul that speaks to us about humans thriving to reach God, to attain perfection and to attain harmony. </w:t>
      </w:r>
    </w:p>
    <w:p w:rsidR="00232815" w:rsidRPr="00232815" w:rsidRDefault="00232815" w:rsidP="00232815">
      <w:pPr>
        <w:spacing w:line="240" w:lineRule="auto"/>
        <w:rPr>
          <w:rFonts w:ascii="Times New Roman" w:hAnsi="Times New Roman" w:cs="Times New Roman"/>
          <w:sz w:val="24"/>
          <w:szCs w:val="24"/>
        </w:rPr>
      </w:pPr>
    </w:p>
    <w:p w:rsidR="00077364" w:rsidRDefault="00077364" w:rsidP="00077364">
      <w:pPr>
        <w:spacing w:line="240" w:lineRule="auto"/>
        <w:rPr>
          <w:rFonts w:ascii="Times New Roman" w:hAnsi="Times New Roman" w:cs="Times New Roman"/>
          <w:sz w:val="24"/>
          <w:szCs w:val="24"/>
        </w:rPr>
      </w:pPr>
    </w:p>
    <w:p w:rsidR="00077364" w:rsidRPr="00077364" w:rsidRDefault="00077364" w:rsidP="00077364">
      <w:pPr>
        <w:spacing w:line="240" w:lineRule="auto"/>
        <w:rPr>
          <w:rFonts w:ascii="Times New Roman" w:hAnsi="Times New Roman" w:cs="Times New Roman"/>
          <w:sz w:val="24"/>
          <w:szCs w:val="24"/>
        </w:rPr>
      </w:pPr>
    </w:p>
    <w:p w:rsidR="002E2987" w:rsidRPr="002E2987" w:rsidRDefault="002E2987" w:rsidP="007A666F">
      <w:pPr>
        <w:rPr>
          <w:rFonts w:ascii="Times New Roman" w:hAnsi="Times New Roman" w:cs="Times New Roman"/>
          <w:sz w:val="24"/>
          <w:szCs w:val="24"/>
        </w:rPr>
      </w:pPr>
    </w:p>
    <w:sectPr w:rsidR="002E2987" w:rsidRPr="002E2987" w:rsidSect="00FB15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6489"/>
    <w:multiLevelType w:val="hybridMultilevel"/>
    <w:tmpl w:val="309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21CE5"/>
    <w:multiLevelType w:val="hybridMultilevel"/>
    <w:tmpl w:val="6114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B4B0E"/>
    <w:multiLevelType w:val="hybridMultilevel"/>
    <w:tmpl w:val="15B07E28"/>
    <w:lvl w:ilvl="0" w:tplc="4350CCB6">
      <w:start w:val="1"/>
      <w:numFmt w:val="bullet"/>
      <w:lvlText w:val="•"/>
      <w:lvlJc w:val="left"/>
      <w:pPr>
        <w:tabs>
          <w:tab w:val="num" w:pos="720"/>
        </w:tabs>
        <w:ind w:left="720" w:hanging="360"/>
      </w:pPr>
      <w:rPr>
        <w:rFonts w:ascii="Arial" w:hAnsi="Arial" w:hint="default"/>
      </w:rPr>
    </w:lvl>
    <w:lvl w:ilvl="1" w:tplc="DFAA1A9E" w:tentative="1">
      <w:start w:val="1"/>
      <w:numFmt w:val="bullet"/>
      <w:lvlText w:val="•"/>
      <w:lvlJc w:val="left"/>
      <w:pPr>
        <w:tabs>
          <w:tab w:val="num" w:pos="1440"/>
        </w:tabs>
        <w:ind w:left="1440" w:hanging="360"/>
      </w:pPr>
      <w:rPr>
        <w:rFonts w:ascii="Arial" w:hAnsi="Arial" w:hint="default"/>
      </w:rPr>
    </w:lvl>
    <w:lvl w:ilvl="2" w:tplc="7FD0C550" w:tentative="1">
      <w:start w:val="1"/>
      <w:numFmt w:val="bullet"/>
      <w:lvlText w:val="•"/>
      <w:lvlJc w:val="left"/>
      <w:pPr>
        <w:tabs>
          <w:tab w:val="num" w:pos="2160"/>
        </w:tabs>
        <w:ind w:left="2160" w:hanging="360"/>
      </w:pPr>
      <w:rPr>
        <w:rFonts w:ascii="Arial" w:hAnsi="Arial" w:hint="default"/>
      </w:rPr>
    </w:lvl>
    <w:lvl w:ilvl="3" w:tplc="1DC20076" w:tentative="1">
      <w:start w:val="1"/>
      <w:numFmt w:val="bullet"/>
      <w:lvlText w:val="•"/>
      <w:lvlJc w:val="left"/>
      <w:pPr>
        <w:tabs>
          <w:tab w:val="num" w:pos="2880"/>
        </w:tabs>
        <w:ind w:left="2880" w:hanging="360"/>
      </w:pPr>
      <w:rPr>
        <w:rFonts w:ascii="Arial" w:hAnsi="Arial" w:hint="default"/>
      </w:rPr>
    </w:lvl>
    <w:lvl w:ilvl="4" w:tplc="128835D6" w:tentative="1">
      <w:start w:val="1"/>
      <w:numFmt w:val="bullet"/>
      <w:lvlText w:val="•"/>
      <w:lvlJc w:val="left"/>
      <w:pPr>
        <w:tabs>
          <w:tab w:val="num" w:pos="3600"/>
        </w:tabs>
        <w:ind w:left="3600" w:hanging="360"/>
      </w:pPr>
      <w:rPr>
        <w:rFonts w:ascii="Arial" w:hAnsi="Arial" w:hint="default"/>
      </w:rPr>
    </w:lvl>
    <w:lvl w:ilvl="5" w:tplc="BAC4A46E" w:tentative="1">
      <w:start w:val="1"/>
      <w:numFmt w:val="bullet"/>
      <w:lvlText w:val="•"/>
      <w:lvlJc w:val="left"/>
      <w:pPr>
        <w:tabs>
          <w:tab w:val="num" w:pos="4320"/>
        </w:tabs>
        <w:ind w:left="4320" w:hanging="360"/>
      </w:pPr>
      <w:rPr>
        <w:rFonts w:ascii="Arial" w:hAnsi="Arial" w:hint="default"/>
      </w:rPr>
    </w:lvl>
    <w:lvl w:ilvl="6" w:tplc="BF2A3D5E" w:tentative="1">
      <w:start w:val="1"/>
      <w:numFmt w:val="bullet"/>
      <w:lvlText w:val="•"/>
      <w:lvlJc w:val="left"/>
      <w:pPr>
        <w:tabs>
          <w:tab w:val="num" w:pos="5040"/>
        </w:tabs>
        <w:ind w:left="5040" w:hanging="360"/>
      </w:pPr>
      <w:rPr>
        <w:rFonts w:ascii="Arial" w:hAnsi="Arial" w:hint="default"/>
      </w:rPr>
    </w:lvl>
    <w:lvl w:ilvl="7" w:tplc="A1E8CB46" w:tentative="1">
      <w:start w:val="1"/>
      <w:numFmt w:val="bullet"/>
      <w:lvlText w:val="•"/>
      <w:lvlJc w:val="left"/>
      <w:pPr>
        <w:tabs>
          <w:tab w:val="num" w:pos="5760"/>
        </w:tabs>
        <w:ind w:left="5760" w:hanging="360"/>
      </w:pPr>
      <w:rPr>
        <w:rFonts w:ascii="Arial" w:hAnsi="Arial" w:hint="default"/>
      </w:rPr>
    </w:lvl>
    <w:lvl w:ilvl="8" w:tplc="D722BEC2" w:tentative="1">
      <w:start w:val="1"/>
      <w:numFmt w:val="bullet"/>
      <w:lvlText w:val="•"/>
      <w:lvlJc w:val="left"/>
      <w:pPr>
        <w:tabs>
          <w:tab w:val="num" w:pos="6480"/>
        </w:tabs>
        <w:ind w:left="6480" w:hanging="360"/>
      </w:pPr>
      <w:rPr>
        <w:rFonts w:ascii="Arial" w:hAnsi="Arial" w:hint="default"/>
      </w:rPr>
    </w:lvl>
  </w:abstractNum>
  <w:abstractNum w:abstractNumId="3">
    <w:nsid w:val="15102C34"/>
    <w:multiLevelType w:val="hybridMultilevel"/>
    <w:tmpl w:val="0890EAA8"/>
    <w:lvl w:ilvl="0" w:tplc="E19E135C">
      <w:start w:val="1"/>
      <w:numFmt w:val="bullet"/>
      <w:lvlText w:val="•"/>
      <w:lvlJc w:val="left"/>
      <w:pPr>
        <w:tabs>
          <w:tab w:val="num" w:pos="720"/>
        </w:tabs>
        <w:ind w:left="720" w:hanging="360"/>
      </w:pPr>
      <w:rPr>
        <w:rFonts w:ascii="Arial" w:hAnsi="Arial" w:hint="default"/>
      </w:rPr>
    </w:lvl>
    <w:lvl w:ilvl="1" w:tplc="FB3A7AFE" w:tentative="1">
      <w:start w:val="1"/>
      <w:numFmt w:val="bullet"/>
      <w:lvlText w:val="•"/>
      <w:lvlJc w:val="left"/>
      <w:pPr>
        <w:tabs>
          <w:tab w:val="num" w:pos="1440"/>
        </w:tabs>
        <w:ind w:left="1440" w:hanging="360"/>
      </w:pPr>
      <w:rPr>
        <w:rFonts w:ascii="Arial" w:hAnsi="Arial" w:hint="default"/>
      </w:rPr>
    </w:lvl>
    <w:lvl w:ilvl="2" w:tplc="CEA069CA" w:tentative="1">
      <w:start w:val="1"/>
      <w:numFmt w:val="bullet"/>
      <w:lvlText w:val="•"/>
      <w:lvlJc w:val="left"/>
      <w:pPr>
        <w:tabs>
          <w:tab w:val="num" w:pos="2160"/>
        </w:tabs>
        <w:ind w:left="2160" w:hanging="360"/>
      </w:pPr>
      <w:rPr>
        <w:rFonts w:ascii="Arial" w:hAnsi="Arial" w:hint="default"/>
      </w:rPr>
    </w:lvl>
    <w:lvl w:ilvl="3" w:tplc="F1EC8636" w:tentative="1">
      <w:start w:val="1"/>
      <w:numFmt w:val="bullet"/>
      <w:lvlText w:val="•"/>
      <w:lvlJc w:val="left"/>
      <w:pPr>
        <w:tabs>
          <w:tab w:val="num" w:pos="2880"/>
        </w:tabs>
        <w:ind w:left="2880" w:hanging="360"/>
      </w:pPr>
      <w:rPr>
        <w:rFonts w:ascii="Arial" w:hAnsi="Arial" w:hint="default"/>
      </w:rPr>
    </w:lvl>
    <w:lvl w:ilvl="4" w:tplc="5FFE26BA" w:tentative="1">
      <w:start w:val="1"/>
      <w:numFmt w:val="bullet"/>
      <w:lvlText w:val="•"/>
      <w:lvlJc w:val="left"/>
      <w:pPr>
        <w:tabs>
          <w:tab w:val="num" w:pos="3600"/>
        </w:tabs>
        <w:ind w:left="3600" w:hanging="360"/>
      </w:pPr>
      <w:rPr>
        <w:rFonts w:ascii="Arial" w:hAnsi="Arial" w:hint="default"/>
      </w:rPr>
    </w:lvl>
    <w:lvl w:ilvl="5" w:tplc="25E051D4" w:tentative="1">
      <w:start w:val="1"/>
      <w:numFmt w:val="bullet"/>
      <w:lvlText w:val="•"/>
      <w:lvlJc w:val="left"/>
      <w:pPr>
        <w:tabs>
          <w:tab w:val="num" w:pos="4320"/>
        </w:tabs>
        <w:ind w:left="4320" w:hanging="360"/>
      </w:pPr>
      <w:rPr>
        <w:rFonts w:ascii="Arial" w:hAnsi="Arial" w:hint="default"/>
      </w:rPr>
    </w:lvl>
    <w:lvl w:ilvl="6" w:tplc="C4CC72FA" w:tentative="1">
      <w:start w:val="1"/>
      <w:numFmt w:val="bullet"/>
      <w:lvlText w:val="•"/>
      <w:lvlJc w:val="left"/>
      <w:pPr>
        <w:tabs>
          <w:tab w:val="num" w:pos="5040"/>
        </w:tabs>
        <w:ind w:left="5040" w:hanging="360"/>
      </w:pPr>
      <w:rPr>
        <w:rFonts w:ascii="Arial" w:hAnsi="Arial" w:hint="default"/>
      </w:rPr>
    </w:lvl>
    <w:lvl w:ilvl="7" w:tplc="3A1CBCAA" w:tentative="1">
      <w:start w:val="1"/>
      <w:numFmt w:val="bullet"/>
      <w:lvlText w:val="•"/>
      <w:lvlJc w:val="left"/>
      <w:pPr>
        <w:tabs>
          <w:tab w:val="num" w:pos="5760"/>
        </w:tabs>
        <w:ind w:left="5760" w:hanging="360"/>
      </w:pPr>
      <w:rPr>
        <w:rFonts w:ascii="Arial" w:hAnsi="Arial" w:hint="default"/>
      </w:rPr>
    </w:lvl>
    <w:lvl w:ilvl="8" w:tplc="47889E24" w:tentative="1">
      <w:start w:val="1"/>
      <w:numFmt w:val="bullet"/>
      <w:lvlText w:val="•"/>
      <w:lvlJc w:val="left"/>
      <w:pPr>
        <w:tabs>
          <w:tab w:val="num" w:pos="6480"/>
        </w:tabs>
        <w:ind w:left="6480" w:hanging="360"/>
      </w:pPr>
      <w:rPr>
        <w:rFonts w:ascii="Arial" w:hAnsi="Arial" w:hint="default"/>
      </w:rPr>
    </w:lvl>
  </w:abstractNum>
  <w:abstractNum w:abstractNumId="4">
    <w:nsid w:val="17931169"/>
    <w:multiLevelType w:val="hybridMultilevel"/>
    <w:tmpl w:val="4A0AC014"/>
    <w:lvl w:ilvl="0" w:tplc="5874BDCE">
      <w:start w:val="1"/>
      <w:numFmt w:val="bullet"/>
      <w:lvlText w:val="•"/>
      <w:lvlJc w:val="left"/>
      <w:pPr>
        <w:tabs>
          <w:tab w:val="num" w:pos="720"/>
        </w:tabs>
        <w:ind w:left="720" w:hanging="360"/>
      </w:pPr>
      <w:rPr>
        <w:rFonts w:ascii="Arial" w:hAnsi="Arial" w:hint="default"/>
      </w:rPr>
    </w:lvl>
    <w:lvl w:ilvl="1" w:tplc="3D9CF83C" w:tentative="1">
      <w:start w:val="1"/>
      <w:numFmt w:val="bullet"/>
      <w:lvlText w:val="•"/>
      <w:lvlJc w:val="left"/>
      <w:pPr>
        <w:tabs>
          <w:tab w:val="num" w:pos="1440"/>
        </w:tabs>
        <w:ind w:left="1440" w:hanging="360"/>
      </w:pPr>
      <w:rPr>
        <w:rFonts w:ascii="Arial" w:hAnsi="Arial" w:hint="default"/>
      </w:rPr>
    </w:lvl>
    <w:lvl w:ilvl="2" w:tplc="D250F5AC" w:tentative="1">
      <w:start w:val="1"/>
      <w:numFmt w:val="bullet"/>
      <w:lvlText w:val="•"/>
      <w:lvlJc w:val="left"/>
      <w:pPr>
        <w:tabs>
          <w:tab w:val="num" w:pos="2160"/>
        </w:tabs>
        <w:ind w:left="2160" w:hanging="360"/>
      </w:pPr>
      <w:rPr>
        <w:rFonts w:ascii="Arial" w:hAnsi="Arial" w:hint="default"/>
      </w:rPr>
    </w:lvl>
    <w:lvl w:ilvl="3" w:tplc="72C44BF2" w:tentative="1">
      <w:start w:val="1"/>
      <w:numFmt w:val="bullet"/>
      <w:lvlText w:val="•"/>
      <w:lvlJc w:val="left"/>
      <w:pPr>
        <w:tabs>
          <w:tab w:val="num" w:pos="2880"/>
        </w:tabs>
        <w:ind w:left="2880" w:hanging="360"/>
      </w:pPr>
      <w:rPr>
        <w:rFonts w:ascii="Arial" w:hAnsi="Arial" w:hint="default"/>
      </w:rPr>
    </w:lvl>
    <w:lvl w:ilvl="4" w:tplc="F732CB52" w:tentative="1">
      <w:start w:val="1"/>
      <w:numFmt w:val="bullet"/>
      <w:lvlText w:val="•"/>
      <w:lvlJc w:val="left"/>
      <w:pPr>
        <w:tabs>
          <w:tab w:val="num" w:pos="3600"/>
        </w:tabs>
        <w:ind w:left="3600" w:hanging="360"/>
      </w:pPr>
      <w:rPr>
        <w:rFonts w:ascii="Arial" w:hAnsi="Arial" w:hint="default"/>
      </w:rPr>
    </w:lvl>
    <w:lvl w:ilvl="5" w:tplc="8952A78A" w:tentative="1">
      <w:start w:val="1"/>
      <w:numFmt w:val="bullet"/>
      <w:lvlText w:val="•"/>
      <w:lvlJc w:val="left"/>
      <w:pPr>
        <w:tabs>
          <w:tab w:val="num" w:pos="4320"/>
        </w:tabs>
        <w:ind w:left="4320" w:hanging="360"/>
      </w:pPr>
      <w:rPr>
        <w:rFonts w:ascii="Arial" w:hAnsi="Arial" w:hint="default"/>
      </w:rPr>
    </w:lvl>
    <w:lvl w:ilvl="6" w:tplc="E2905538" w:tentative="1">
      <w:start w:val="1"/>
      <w:numFmt w:val="bullet"/>
      <w:lvlText w:val="•"/>
      <w:lvlJc w:val="left"/>
      <w:pPr>
        <w:tabs>
          <w:tab w:val="num" w:pos="5040"/>
        </w:tabs>
        <w:ind w:left="5040" w:hanging="360"/>
      </w:pPr>
      <w:rPr>
        <w:rFonts w:ascii="Arial" w:hAnsi="Arial" w:hint="default"/>
      </w:rPr>
    </w:lvl>
    <w:lvl w:ilvl="7" w:tplc="AA2C064C" w:tentative="1">
      <w:start w:val="1"/>
      <w:numFmt w:val="bullet"/>
      <w:lvlText w:val="•"/>
      <w:lvlJc w:val="left"/>
      <w:pPr>
        <w:tabs>
          <w:tab w:val="num" w:pos="5760"/>
        </w:tabs>
        <w:ind w:left="5760" w:hanging="360"/>
      </w:pPr>
      <w:rPr>
        <w:rFonts w:ascii="Arial" w:hAnsi="Arial" w:hint="default"/>
      </w:rPr>
    </w:lvl>
    <w:lvl w:ilvl="8" w:tplc="DCDA2B70" w:tentative="1">
      <w:start w:val="1"/>
      <w:numFmt w:val="bullet"/>
      <w:lvlText w:val="•"/>
      <w:lvlJc w:val="left"/>
      <w:pPr>
        <w:tabs>
          <w:tab w:val="num" w:pos="6480"/>
        </w:tabs>
        <w:ind w:left="6480" w:hanging="360"/>
      </w:pPr>
      <w:rPr>
        <w:rFonts w:ascii="Arial" w:hAnsi="Arial" w:hint="default"/>
      </w:rPr>
    </w:lvl>
  </w:abstractNum>
  <w:abstractNum w:abstractNumId="5">
    <w:nsid w:val="264B4AC1"/>
    <w:multiLevelType w:val="hybridMultilevel"/>
    <w:tmpl w:val="1A347F02"/>
    <w:lvl w:ilvl="0" w:tplc="00C85DA0">
      <w:start w:val="1"/>
      <w:numFmt w:val="bullet"/>
      <w:lvlText w:val="•"/>
      <w:lvlJc w:val="left"/>
      <w:pPr>
        <w:tabs>
          <w:tab w:val="num" w:pos="720"/>
        </w:tabs>
        <w:ind w:left="720" w:hanging="360"/>
      </w:pPr>
      <w:rPr>
        <w:rFonts w:ascii="Arial" w:hAnsi="Arial" w:hint="default"/>
      </w:rPr>
    </w:lvl>
    <w:lvl w:ilvl="1" w:tplc="5ABC3E78" w:tentative="1">
      <w:start w:val="1"/>
      <w:numFmt w:val="bullet"/>
      <w:lvlText w:val="•"/>
      <w:lvlJc w:val="left"/>
      <w:pPr>
        <w:tabs>
          <w:tab w:val="num" w:pos="1440"/>
        </w:tabs>
        <w:ind w:left="1440" w:hanging="360"/>
      </w:pPr>
      <w:rPr>
        <w:rFonts w:ascii="Arial" w:hAnsi="Arial" w:hint="default"/>
      </w:rPr>
    </w:lvl>
    <w:lvl w:ilvl="2" w:tplc="0A2C8E98" w:tentative="1">
      <w:start w:val="1"/>
      <w:numFmt w:val="bullet"/>
      <w:lvlText w:val="•"/>
      <w:lvlJc w:val="left"/>
      <w:pPr>
        <w:tabs>
          <w:tab w:val="num" w:pos="2160"/>
        </w:tabs>
        <w:ind w:left="2160" w:hanging="360"/>
      </w:pPr>
      <w:rPr>
        <w:rFonts w:ascii="Arial" w:hAnsi="Arial" w:hint="default"/>
      </w:rPr>
    </w:lvl>
    <w:lvl w:ilvl="3" w:tplc="D410EE22" w:tentative="1">
      <w:start w:val="1"/>
      <w:numFmt w:val="bullet"/>
      <w:lvlText w:val="•"/>
      <w:lvlJc w:val="left"/>
      <w:pPr>
        <w:tabs>
          <w:tab w:val="num" w:pos="2880"/>
        </w:tabs>
        <w:ind w:left="2880" w:hanging="360"/>
      </w:pPr>
      <w:rPr>
        <w:rFonts w:ascii="Arial" w:hAnsi="Arial" w:hint="default"/>
      </w:rPr>
    </w:lvl>
    <w:lvl w:ilvl="4" w:tplc="39D4F7A2" w:tentative="1">
      <w:start w:val="1"/>
      <w:numFmt w:val="bullet"/>
      <w:lvlText w:val="•"/>
      <w:lvlJc w:val="left"/>
      <w:pPr>
        <w:tabs>
          <w:tab w:val="num" w:pos="3600"/>
        </w:tabs>
        <w:ind w:left="3600" w:hanging="360"/>
      </w:pPr>
      <w:rPr>
        <w:rFonts w:ascii="Arial" w:hAnsi="Arial" w:hint="default"/>
      </w:rPr>
    </w:lvl>
    <w:lvl w:ilvl="5" w:tplc="A3683764" w:tentative="1">
      <w:start w:val="1"/>
      <w:numFmt w:val="bullet"/>
      <w:lvlText w:val="•"/>
      <w:lvlJc w:val="left"/>
      <w:pPr>
        <w:tabs>
          <w:tab w:val="num" w:pos="4320"/>
        </w:tabs>
        <w:ind w:left="4320" w:hanging="360"/>
      </w:pPr>
      <w:rPr>
        <w:rFonts w:ascii="Arial" w:hAnsi="Arial" w:hint="default"/>
      </w:rPr>
    </w:lvl>
    <w:lvl w:ilvl="6" w:tplc="779E471C" w:tentative="1">
      <w:start w:val="1"/>
      <w:numFmt w:val="bullet"/>
      <w:lvlText w:val="•"/>
      <w:lvlJc w:val="left"/>
      <w:pPr>
        <w:tabs>
          <w:tab w:val="num" w:pos="5040"/>
        </w:tabs>
        <w:ind w:left="5040" w:hanging="360"/>
      </w:pPr>
      <w:rPr>
        <w:rFonts w:ascii="Arial" w:hAnsi="Arial" w:hint="default"/>
      </w:rPr>
    </w:lvl>
    <w:lvl w:ilvl="7" w:tplc="94E82D12" w:tentative="1">
      <w:start w:val="1"/>
      <w:numFmt w:val="bullet"/>
      <w:lvlText w:val="•"/>
      <w:lvlJc w:val="left"/>
      <w:pPr>
        <w:tabs>
          <w:tab w:val="num" w:pos="5760"/>
        </w:tabs>
        <w:ind w:left="5760" w:hanging="360"/>
      </w:pPr>
      <w:rPr>
        <w:rFonts w:ascii="Arial" w:hAnsi="Arial" w:hint="default"/>
      </w:rPr>
    </w:lvl>
    <w:lvl w:ilvl="8" w:tplc="79FAEA54" w:tentative="1">
      <w:start w:val="1"/>
      <w:numFmt w:val="bullet"/>
      <w:lvlText w:val="•"/>
      <w:lvlJc w:val="left"/>
      <w:pPr>
        <w:tabs>
          <w:tab w:val="num" w:pos="6480"/>
        </w:tabs>
        <w:ind w:left="6480" w:hanging="360"/>
      </w:pPr>
      <w:rPr>
        <w:rFonts w:ascii="Arial" w:hAnsi="Arial" w:hint="default"/>
      </w:rPr>
    </w:lvl>
  </w:abstractNum>
  <w:abstractNum w:abstractNumId="6">
    <w:nsid w:val="272F7707"/>
    <w:multiLevelType w:val="hybridMultilevel"/>
    <w:tmpl w:val="55A2B6A0"/>
    <w:lvl w:ilvl="0" w:tplc="966ACBB2">
      <w:start w:val="1"/>
      <w:numFmt w:val="bullet"/>
      <w:lvlText w:val="•"/>
      <w:lvlJc w:val="left"/>
      <w:pPr>
        <w:tabs>
          <w:tab w:val="num" w:pos="720"/>
        </w:tabs>
        <w:ind w:left="720" w:hanging="360"/>
      </w:pPr>
      <w:rPr>
        <w:rFonts w:ascii="Arial" w:hAnsi="Arial" w:hint="default"/>
      </w:rPr>
    </w:lvl>
    <w:lvl w:ilvl="1" w:tplc="1C46F050" w:tentative="1">
      <w:start w:val="1"/>
      <w:numFmt w:val="bullet"/>
      <w:lvlText w:val="•"/>
      <w:lvlJc w:val="left"/>
      <w:pPr>
        <w:tabs>
          <w:tab w:val="num" w:pos="1440"/>
        </w:tabs>
        <w:ind w:left="1440" w:hanging="360"/>
      </w:pPr>
      <w:rPr>
        <w:rFonts w:ascii="Arial" w:hAnsi="Arial" w:hint="default"/>
      </w:rPr>
    </w:lvl>
    <w:lvl w:ilvl="2" w:tplc="B2005ECA" w:tentative="1">
      <w:start w:val="1"/>
      <w:numFmt w:val="bullet"/>
      <w:lvlText w:val="•"/>
      <w:lvlJc w:val="left"/>
      <w:pPr>
        <w:tabs>
          <w:tab w:val="num" w:pos="2160"/>
        </w:tabs>
        <w:ind w:left="2160" w:hanging="360"/>
      </w:pPr>
      <w:rPr>
        <w:rFonts w:ascii="Arial" w:hAnsi="Arial" w:hint="default"/>
      </w:rPr>
    </w:lvl>
    <w:lvl w:ilvl="3" w:tplc="D0FAC758" w:tentative="1">
      <w:start w:val="1"/>
      <w:numFmt w:val="bullet"/>
      <w:lvlText w:val="•"/>
      <w:lvlJc w:val="left"/>
      <w:pPr>
        <w:tabs>
          <w:tab w:val="num" w:pos="2880"/>
        </w:tabs>
        <w:ind w:left="2880" w:hanging="360"/>
      </w:pPr>
      <w:rPr>
        <w:rFonts w:ascii="Arial" w:hAnsi="Arial" w:hint="default"/>
      </w:rPr>
    </w:lvl>
    <w:lvl w:ilvl="4" w:tplc="EE503342" w:tentative="1">
      <w:start w:val="1"/>
      <w:numFmt w:val="bullet"/>
      <w:lvlText w:val="•"/>
      <w:lvlJc w:val="left"/>
      <w:pPr>
        <w:tabs>
          <w:tab w:val="num" w:pos="3600"/>
        </w:tabs>
        <w:ind w:left="3600" w:hanging="360"/>
      </w:pPr>
      <w:rPr>
        <w:rFonts w:ascii="Arial" w:hAnsi="Arial" w:hint="default"/>
      </w:rPr>
    </w:lvl>
    <w:lvl w:ilvl="5" w:tplc="DEC23DC6" w:tentative="1">
      <w:start w:val="1"/>
      <w:numFmt w:val="bullet"/>
      <w:lvlText w:val="•"/>
      <w:lvlJc w:val="left"/>
      <w:pPr>
        <w:tabs>
          <w:tab w:val="num" w:pos="4320"/>
        </w:tabs>
        <w:ind w:left="4320" w:hanging="360"/>
      </w:pPr>
      <w:rPr>
        <w:rFonts w:ascii="Arial" w:hAnsi="Arial" w:hint="default"/>
      </w:rPr>
    </w:lvl>
    <w:lvl w:ilvl="6" w:tplc="5F48CA7E" w:tentative="1">
      <w:start w:val="1"/>
      <w:numFmt w:val="bullet"/>
      <w:lvlText w:val="•"/>
      <w:lvlJc w:val="left"/>
      <w:pPr>
        <w:tabs>
          <w:tab w:val="num" w:pos="5040"/>
        </w:tabs>
        <w:ind w:left="5040" w:hanging="360"/>
      </w:pPr>
      <w:rPr>
        <w:rFonts w:ascii="Arial" w:hAnsi="Arial" w:hint="default"/>
      </w:rPr>
    </w:lvl>
    <w:lvl w:ilvl="7" w:tplc="E37E141A" w:tentative="1">
      <w:start w:val="1"/>
      <w:numFmt w:val="bullet"/>
      <w:lvlText w:val="•"/>
      <w:lvlJc w:val="left"/>
      <w:pPr>
        <w:tabs>
          <w:tab w:val="num" w:pos="5760"/>
        </w:tabs>
        <w:ind w:left="5760" w:hanging="360"/>
      </w:pPr>
      <w:rPr>
        <w:rFonts w:ascii="Arial" w:hAnsi="Arial" w:hint="default"/>
      </w:rPr>
    </w:lvl>
    <w:lvl w:ilvl="8" w:tplc="69EAADD0" w:tentative="1">
      <w:start w:val="1"/>
      <w:numFmt w:val="bullet"/>
      <w:lvlText w:val="•"/>
      <w:lvlJc w:val="left"/>
      <w:pPr>
        <w:tabs>
          <w:tab w:val="num" w:pos="6480"/>
        </w:tabs>
        <w:ind w:left="6480" w:hanging="360"/>
      </w:pPr>
      <w:rPr>
        <w:rFonts w:ascii="Arial" w:hAnsi="Arial" w:hint="default"/>
      </w:rPr>
    </w:lvl>
  </w:abstractNum>
  <w:abstractNum w:abstractNumId="7">
    <w:nsid w:val="2D2777E0"/>
    <w:multiLevelType w:val="hybridMultilevel"/>
    <w:tmpl w:val="351486D2"/>
    <w:lvl w:ilvl="0" w:tplc="C38202D8">
      <w:start w:val="1"/>
      <w:numFmt w:val="bullet"/>
      <w:lvlText w:val="•"/>
      <w:lvlJc w:val="left"/>
      <w:pPr>
        <w:tabs>
          <w:tab w:val="num" w:pos="720"/>
        </w:tabs>
        <w:ind w:left="720" w:hanging="360"/>
      </w:pPr>
      <w:rPr>
        <w:rFonts w:ascii="Arial" w:hAnsi="Arial" w:hint="default"/>
      </w:rPr>
    </w:lvl>
    <w:lvl w:ilvl="1" w:tplc="67163A06" w:tentative="1">
      <w:start w:val="1"/>
      <w:numFmt w:val="bullet"/>
      <w:lvlText w:val="•"/>
      <w:lvlJc w:val="left"/>
      <w:pPr>
        <w:tabs>
          <w:tab w:val="num" w:pos="1440"/>
        </w:tabs>
        <w:ind w:left="1440" w:hanging="360"/>
      </w:pPr>
      <w:rPr>
        <w:rFonts w:ascii="Arial" w:hAnsi="Arial" w:hint="default"/>
      </w:rPr>
    </w:lvl>
    <w:lvl w:ilvl="2" w:tplc="47E6C1F6" w:tentative="1">
      <w:start w:val="1"/>
      <w:numFmt w:val="bullet"/>
      <w:lvlText w:val="•"/>
      <w:lvlJc w:val="left"/>
      <w:pPr>
        <w:tabs>
          <w:tab w:val="num" w:pos="2160"/>
        </w:tabs>
        <w:ind w:left="2160" w:hanging="360"/>
      </w:pPr>
      <w:rPr>
        <w:rFonts w:ascii="Arial" w:hAnsi="Arial" w:hint="default"/>
      </w:rPr>
    </w:lvl>
    <w:lvl w:ilvl="3" w:tplc="85D25E9C" w:tentative="1">
      <w:start w:val="1"/>
      <w:numFmt w:val="bullet"/>
      <w:lvlText w:val="•"/>
      <w:lvlJc w:val="left"/>
      <w:pPr>
        <w:tabs>
          <w:tab w:val="num" w:pos="2880"/>
        </w:tabs>
        <w:ind w:left="2880" w:hanging="360"/>
      </w:pPr>
      <w:rPr>
        <w:rFonts w:ascii="Arial" w:hAnsi="Arial" w:hint="default"/>
      </w:rPr>
    </w:lvl>
    <w:lvl w:ilvl="4" w:tplc="02889D46" w:tentative="1">
      <w:start w:val="1"/>
      <w:numFmt w:val="bullet"/>
      <w:lvlText w:val="•"/>
      <w:lvlJc w:val="left"/>
      <w:pPr>
        <w:tabs>
          <w:tab w:val="num" w:pos="3600"/>
        </w:tabs>
        <w:ind w:left="3600" w:hanging="360"/>
      </w:pPr>
      <w:rPr>
        <w:rFonts w:ascii="Arial" w:hAnsi="Arial" w:hint="default"/>
      </w:rPr>
    </w:lvl>
    <w:lvl w:ilvl="5" w:tplc="08F613B4" w:tentative="1">
      <w:start w:val="1"/>
      <w:numFmt w:val="bullet"/>
      <w:lvlText w:val="•"/>
      <w:lvlJc w:val="left"/>
      <w:pPr>
        <w:tabs>
          <w:tab w:val="num" w:pos="4320"/>
        </w:tabs>
        <w:ind w:left="4320" w:hanging="360"/>
      </w:pPr>
      <w:rPr>
        <w:rFonts w:ascii="Arial" w:hAnsi="Arial" w:hint="default"/>
      </w:rPr>
    </w:lvl>
    <w:lvl w:ilvl="6" w:tplc="5F64EA02" w:tentative="1">
      <w:start w:val="1"/>
      <w:numFmt w:val="bullet"/>
      <w:lvlText w:val="•"/>
      <w:lvlJc w:val="left"/>
      <w:pPr>
        <w:tabs>
          <w:tab w:val="num" w:pos="5040"/>
        </w:tabs>
        <w:ind w:left="5040" w:hanging="360"/>
      </w:pPr>
      <w:rPr>
        <w:rFonts w:ascii="Arial" w:hAnsi="Arial" w:hint="default"/>
      </w:rPr>
    </w:lvl>
    <w:lvl w:ilvl="7" w:tplc="FB2C7052" w:tentative="1">
      <w:start w:val="1"/>
      <w:numFmt w:val="bullet"/>
      <w:lvlText w:val="•"/>
      <w:lvlJc w:val="left"/>
      <w:pPr>
        <w:tabs>
          <w:tab w:val="num" w:pos="5760"/>
        </w:tabs>
        <w:ind w:left="5760" w:hanging="360"/>
      </w:pPr>
      <w:rPr>
        <w:rFonts w:ascii="Arial" w:hAnsi="Arial" w:hint="default"/>
      </w:rPr>
    </w:lvl>
    <w:lvl w:ilvl="8" w:tplc="6AE42484" w:tentative="1">
      <w:start w:val="1"/>
      <w:numFmt w:val="bullet"/>
      <w:lvlText w:val="•"/>
      <w:lvlJc w:val="left"/>
      <w:pPr>
        <w:tabs>
          <w:tab w:val="num" w:pos="6480"/>
        </w:tabs>
        <w:ind w:left="6480" w:hanging="360"/>
      </w:pPr>
      <w:rPr>
        <w:rFonts w:ascii="Arial" w:hAnsi="Arial" w:hint="default"/>
      </w:rPr>
    </w:lvl>
  </w:abstractNum>
  <w:abstractNum w:abstractNumId="8">
    <w:nsid w:val="31705AA9"/>
    <w:multiLevelType w:val="hybridMultilevel"/>
    <w:tmpl w:val="7AC6681E"/>
    <w:lvl w:ilvl="0" w:tplc="C35408E2">
      <w:start w:val="1"/>
      <w:numFmt w:val="bullet"/>
      <w:lvlText w:val="•"/>
      <w:lvlJc w:val="left"/>
      <w:pPr>
        <w:tabs>
          <w:tab w:val="num" w:pos="720"/>
        </w:tabs>
        <w:ind w:left="720" w:hanging="360"/>
      </w:pPr>
      <w:rPr>
        <w:rFonts w:ascii="Arial" w:hAnsi="Arial" w:hint="default"/>
      </w:rPr>
    </w:lvl>
    <w:lvl w:ilvl="1" w:tplc="000AD65A" w:tentative="1">
      <w:start w:val="1"/>
      <w:numFmt w:val="bullet"/>
      <w:lvlText w:val="•"/>
      <w:lvlJc w:val="left"/>
      <w:pPr>
        <w:tabs>
          <w:tab w:val="num" w:pos="1440"/>
        </w:tabs>
        <w:ind w:left="1440" w:hanging="360"/>
      </w:pPr>
      <w:rPr>
        <w:rFonts w:ascii="Arial" w:hAnsi="Arial" w:hint="default"/>
      </w:rPr>
    </w:lvl>
    <w:lvl w:ilvl="2" w:tplc="D3C83DC2" w:tentative="1">
      <w:start w:val="1"/>
      <w:numFmt w:val="bullet"/>
      <w:lvlText w:val="•"/>
      <w:lvlJc w:val="left"/>
      <w:pPr>
        <w:tabs>
          <w:tab w:val="num" w:pos="2160"/>
        </w:tabs>
        <w:ind w:left="2160" w:hanging="360"/>
      </w:pPr>
      <w:rPr>
        <w:rFonts w:ascii="Arial" w:hAnsi="Arial" w:hint="default"/>
      </w:rPr>
    </w:lvl>
    <w:lvl w:ilvl="3" w:tplc="9F002A4E" w:tentative="1">
      <w:start w:val="1"/>
      <w:numFmt w:val="bullet"/>
      <w:lvlText w:val="•"/>
      <w:lvlJc w:val="left"/>
      <w:pPr>
        <w:tabs>
          <w:tab w:val="num" w:pos="2880"/>
        </w:tabs>
        <w:ind w:left="2880" w:hanging="360"/>
      </w:pPr>
      <w:rPr>
        <w:rFonts w:ascii="Arial" w:hAnsi="Arial" w:hint="default"/>
      </w:rPr>
    </w:lvl>
    <w:lvl w:ilvl="4" w:tplc="5DB0C654" w:tentative="1">
      <w:start w:val="1"/>
      <w:numFmt w:val="bullet"/>
      <w:lvlText w:val="•"/>
      <w:lvlJc w:val="left"/>
      <w:pPr>
        <w:tabs>
          <w:tab w:val="num" w:pos="3600"/>
        </w:tabs>
        <w:ind w:left="3600" w:hanging="360"/>
      </w:pPr>
      <w:rPr>
        <w:rFonts w:ascii="Arial" w:hAnsi="Arial" w:hint="default"/>
      </w:rPr>
    </w:lvl>
    <w:lvl w:ilvl="5" w:tplc="F676D362" w:tentative="1">
      <w:start w:val="1"/>
      <w:numFmt w:val="bullet"/>
      <w:lvlText w:val="•"/>
      <w:lvlJc w:val="left"/>
      <w:pPr>
        <w:tabs>
          <w:tab w:val="num" w:pos="4320"/>
        </w:tabs>
        <w:ind w:left="4320" w:hanging="360"/>
      </w:pPr>
      <w:rPr>
        <w:rFonts w:ascii="Arial" w:hAnsi="Arial" w:hint="default"/>
      </w:rPr>
    </w:lvl>
    <w:lvl w:ilvl="6" w:tplc="CF100FE2" w:tentative="1">
      <w:start w:val="1"/>
      <w:numFmt w:val="bullet"/>
      <w:lvlText w:val="•"/>
      <w:lvlJc w:val="left"/>
      <w:pPr>
        <w:tabs>
          <w:tab w:val="num" w:pos="5040"/>
        </w:tabs>
        <w:ind w:left="5040" w:hanging="360"/>
      </w:pPr>
      <w:rPr>
        <w:rFonts w:ascii="Arial" w:hAnsi="Arial" w:hint="default"/>
      </w:rPr>
    </w:lvl>
    <w:lvl w:ilvl="7" w:tplc="C4581F32" w:tentative="1">
      <w:start w:val="1"/>
      <w:numFmt w:val="bullet"/>
      <w:lvlText w:val="•"/>
      <w:lvlJc w:val="left"/>
      <w:pPr>
        <w:tabs>
          <w:tab w:val="num" w:pos="5760"/>
        </w:tabs>
        <w:ind w:left="5760" w:hanging="360"/>
      </w:pPr>
      <w:rPr>
        <w:rFonts w:ascii="Arial" w:hAnsi="Arial" w:hint="default"/>
      </w:rPr>
    </w:lvl>
    <w:lvl w:ilvl="8" w:tplc="425AD9F0" w:tentative="1">
      <w:start w:val="1"/>
      <w:numFmt w:val="bullet"/>
      <w:lvlText w:val="•"/>
      <w:lvlJc w:val="left"/>
      <w:pPr>
        <w:tabs>
          <w:tab w:val="num" w:pos="6480"/>
        </w:tabs>
        <w:ind w:left="6480" w:hanging="360"/>
      </w:pPr>
      <w:rPr>
        <w:rFonts w:ascii="Arial" w:hAnsi="Arial" w:hint="default"/>
      </w:rPr>
    </w:lvl>
  </w:abstractNum>
  <w:abstractNum w:abstractNumId="9">
    <w:nsid w:val="3D675F72"/>
    <w:multiLevelType w:val="hybridMultilevel"/>
    <w:tmpl w:val="E304AB86"/>
    <w:lvl w:ilvl="0" w:tplc="A2006356">
      <w:start w:val="1"/>
      <w:numFmt w:val="bullet"/>
      <w:lvlText w:val="•"/>
      <w:lvlJc w:val="left"/>
      <w:pPr>
        <w:tabs>
          <w:tab w:val="num" w:pos="720"/>
        </w:tabs>
        <w:ind w:left="720" w:hanging="360"/>
      </w:pPr>
      <w:rPr>
        <w:rFonts w:ascii="Arial" w:hAnsi="Arial" w:hint="default"/>
      </w:rPr>
    </w:lvl>
    <w:lvl w:ilvl="1" w:tplc="35068FCE" w:tentative="1">
      <w:start w:val="1"/>
      <w:numFmt w:val="bullet"/>
      <w:lvlText w:val="•"/>
      <w:lvlJc w:val="left"/>
      <w:pPr>
        <w:tabs>
          <w:tab w:val="num" w:pos="1440"/>
        </w:tabs>
        <w:ind w:left="1440" w:hanging="360"/>
      </w:pPr>
      <w:rPr>
        <w:rFonts w:ascii="Arial" w:hAnsi="Arial" w:hint="default"/>
      </w:rPr>
    </w:lvl>
    <w:lvl w:ilvl="2" w:tplc="3BF80D00" w:tentative="1">
      <w:start w:val="1"/>
      <w:numFmt w:val="bullet"/>
      <w:lvlText w:val="•"/>
      <w:lvlJc w:val="left"/>
      <w:pPr>
        <w:tabs>
          <w:tab w:val="num" w:pos="2160"/>
        </w:tabs>
        <w:ind w:left="2160" w:hanging="360"/>
      </w:pPr>
      <w:rPr>
        <w:rFonts w:ascii="Arial" w:hAnsi="Arial" w:hint="default"/>
      </w:rPr>
    </w:lvl>
    <w:lvl w:ilvl="3" w:tplc="1CA65E5A" w:tentative="1">
      <w:start w:val="1"/>
      <w:numFmt w:val="bullet"/>
      <w:lvlText w:val="•"/>
      <w:lvlJc w:val="left"/>
      <w:pPr>
        <w:tabs>
          <w:tab w:val="num" w:pos="2880"/>
        </w:tabs>
        <w:ind w:left="2880" w:hanging="360"/>
      </w:pPr>
      <w:rPr>
        <w:rFonts w:ascii="Arial" w:hAnsi="Arial" w:hint="default"/>
      </w:rPr>
    </w:lvl>
    <w:lvl w:ilvl="4" w:tplc="0D140F16" w:tentative="1">
      <w:start w:val="1"/>
      <w:numFmt w:val="bullet"/>
      <w:lvlText w:val="•"/>
      <w:lvlJc w:val="left"/>
      <w:pPr>
        <w:tabs>
          <w:tab w:val="num" w:pos="3600"/>
        </w:tabs>
        <w:ind w:left="3600" w:hanging="360"/>
      </w:pPr>
      <w:rPr>
        <w:rFonts w:ascii="Arial" w:hAnsi="Arial" w:hint="default"/>
      </w:rPr>
    </w:lvl>
    <w:lvl w:ilvl="5" w:tplc="1CB00574" w:tentative="1">
      <w:start w:val="1"/>
      <w:numFmt w:val="bullet"/>
      <w:lvlText w:val="•"/>
      <w:lvlJc w:val="left"/>
      <w:pPr>
        <w:tabs>
          <w:tab w:val="num" w:pos="4320"/>
        </w:tabs>
        <w:ind w:left="4320" w:hanging="360"/>
      </w:pPr>
      <w:rPr>
        <w:rFonts w:ascii="Arial" w:hAnsi="Arial" w:hint="default"/>
      </w:rPr>
    </w:lvl>
    <w:lvl w:ilvl="6" w:tplc="8FC06288" w:tentative="1">
      <w:start w:val="1"/>
      <w:numFmt w:val="bullet"/>
      <w:lvlText w:val="•"/>
      <w:lvlJc w:val="left"/>
      <w:pPr>
        <w:tabs>
          <w:tab w:val="num" w:pos="5040"/>
        </w:tabs>
        <w:ind w:left="5040" w:hanging="360"/>
      </w:pPr>
      <w:rPr>
        <w:rFonts w:ascii="Arial" w:hAnsi="Arial" w:hint="default"/>
      </w:rPr>
    </w:lvl>
    <w:lvl w:ilvl="7" w:tplc="845418FE" w:tentative="1">
      <w:start w:val="1"/>
      <w:numFmt w:val="bullet"/>
      <w:lvlText w:val="•"/>
      <w:lvlJc w:val="left"/>
      <w:pPr>
        <w:tabs>
          <w:tab w:val="num" w:pos="5760"/>
        </w:tabs>
        <w:ind w:left="5760" w:hanging="360"/>
      </w:pPr>
      <w:rPr>
        <w:rFonts w:ascii="Arial" w:hAnsi="Arial" w:hint="default"/>
      </w:rPr>
    </w:lvl>
    <w:lvl w:ilvl="8" w:tplc="0F84ABFC" w:tentative="1">
      <w:start w:val="1"/>
      <w:numFmt w:val="bullet"/>
      <w:lvlText w:val="•"/>
      <w:lvlJc w:val="left"/>
      <w:pPr>
        <w:tabs>
          <w:tab w:val="num" w:pos="6480"/>
        </w:tabs>
        <w:ind w:left="6480" w:hanging="360"/>
      </w:pPr>
      <w:rPr>
        <w:rFonts w:ascii="Arial" w:hAnsi="Arial" w:hint="default"/>
      </w:rPr>
    </w:lvl>
  </w:abstractNum>
  <w:abstractNum w:abstractNumId="10">
    <w:nsid w:val="44F103D1"/>
    <w:multiLevelType w:val="hybridMultilevel"/>
    <w:tmpl w:val="3B023E7A"/>
    <w:lvl w:ilvl="0" w:tplc="3EAA576E">
      <w:start w:val="1"/>
      <w:numFmt w:val="decimal"/>
      <w:lvlText w:val="%1."/>
      <w:lvlJc w:val="left"/>
      <w:pPr>
        <w:tabs>
          <w:tab w:val="num" w:pos="720"/>
        </w:tabs>
        <w:ind w:left="720" w:hanging="360"/>
      </w:pPr>
    </w:lvl>
    <w:lvl w:ilvl="1" w:tplc="78386578" w:tentative="1">
      <w:start w:val="1"/>
      <w:numFmt w:val="decimal"/>
      <w:lvlText w:val="%2."/>
      <w:lvlJc w:val="left"/>
      <w:pPr>
        <w:tabs>
          <w:tab w:val="num" w:pos="1440"/>
        </w:tabs>
        <w:ind w:left="1440" w:hanging="360"/>
      </w:pPr>
    </w:lvl>
    <w:lvl w:ilvl="2" w:tplc="215C511E" w:tentative="1">
      <w:start w:val="1"/>
      <w:numFmt w:val="decimal"/>
      <w:lvlText w:val="%3."/>
      <w:lvlJc w:val="left"/>
      <w:pPr>
        <w:tabs>
          <w:tab w:val="num" w:pos="2160"/>
        </w:tabs>
        <w:ind w:left="2160" w:hanging="360"/>
      </w:pPr>
    </w:lvl>
    <w:lvl w:ilvl="3" w:tplc="6ED2EBEA" w:tentative="1">
      <w:start w:val="1"/>
      <w:numFmt w:val="decimal"/>
      <w:lvlText w:val="%4."/>
      <w:lvlJc w:val="left"/>
      <w:pPr>
        <w:tabs>
          <w:tab w:val="num" w:pos="2880"/>
        </w:tabs>
        <w:ind w:left="2880" w:hanging="360"/>
      </w:pPr>
    </w:lvl>
    <w:lvl w:ilvl="4" w:tplc="1C66C536" w:tentative="1">
      <w:start w:val="1"/>
      <w:numFmt w:val="decimal"/>
      <w:lvlText w:val="%5."/>
      <w:lvlJc w:val="left"/>
      <w:pPr>
        <w:tabs>
          <w:tab w:val="num" w:pos="3600"/>
        </w:tabs>
        <w:ind w:left="3600" w:hanging="360"/>
      </w:pPr>
    </w:lvl>
    <w:lvl w:ilvl="5" w:tplc="6394A230" w:tentative="1">
      <w:start w:val="1"/>
      <w:numFmt w:val="decimal"/>
      <w:lvlText w:val="%6."/>
      <w:lvlJc w:val="left"/>
      <w:pPr>
        <w:tabs>
          <w:tab w:val="num" w:pos="4320"/>
        </w:tabs>
        <w:ind w:left="4320" w:hanging="360"/>
      </w:pPr>
    </w:lvl>
    <w:lvl w:ilvl="6" w:tplc="834A1F40" w:tentative="1">
      <w:start w:val="1"/>
      <w:numFmt w:val="decimal"/>
      <w:lvlText w:val="%7."/>
      <w:lvlJc w:val="left"/>
      <w:pPr>
        <w:tabs>
          <w:tab w:val="num" w:pos="5040"/>
        </w:tabs>
        <w:ind w:left="5040" w:hanging="360"/>
      </w:pPr>
    </w:lvl>
    <w:lvl w:ilvl="7" w:tplc="1E02AE42" w:tentative="1">
      <w:start w:val="1"/>
      <w:numFmt w:val="decimal"/>
      <w:lvlText w:val="%8."/>
      <w:lvlJc w:val="left"/>
      <w:pPr>
        <w:tabs>
          <w:tab w:val="num" w:pos="5760"/>
        </w:tabs>
        <w:ind w:left="5760" w:hanging="360"/>
      </w:pPr>
    </w:lvl>
    <w:lvl w:ilvl="8" w:tplc="CD96A5CC" w:tentative="1">
      <w:start w:val="1"/>
      <w:numFmt w:val="decimal"/>
      <w:lvlText w:val="%9."/>
      <w:lvlJc w:val="left"/>
      <w:pPr>
        <w:tabs>
          <w:tab w:val="num" w:pos="6480"/>
        </w:tabs>
        <w:ind w:left="6480" w:hanging="360"/>
      </w:pPr>
    </w:lvl>
  </w:abstractNum>
  <w:abstractNum w:abstractNumId="11">
    <w:nsid w:val="47ED1E9F"/>
    <w:multiLevelType w:val="hybridMultilevel"/>
    <w:tmpl w:val="EEF246F6"/>
    <w:lvl w:ilvl="0" w:tplc="A030F66C">
      <w:start w:val="1"/>
      <w:numFmt w:val="bullet"/>
      <w:lvlText w:val="•"/>
      <w:lvlJc w:val="left"/>
      <w:pPr>
        <w:tabs>
          <w:tab w:val="num" w:pos="720"/>
        </w:tabs>
        <w:ind w:left="720" w:hanging="360"/>
      </w:pPr>
      <w:rPr>
        <w:rFonts w:ascii="Arial" w:hAnsi="Arial" w:hint="default"/>
      </w:rPr>
    </w:lvl>
    <w:lvl w:ilvl="1" w:tplc="36C8F9F6" w:tentative="1">
      <w:start w:val="1"/>
      <w:numFmt w:val="bullet"/>
      <w:lvlText w:val="•"/>
      <w:lvlJc w:val="left"/>
      <w:pPr>
        <w:tabs>
          <w:tab w:val="num" w:pos="1440"/>
        </w:tabs>
        <w:ind w:left="1440" w:hanging="360"/>
      </w:pPr>
      <w:rPr>
        <w:rFonts w:ascii="Arial" w:hAnsi="Arial" w:hint="default"/>
      </w:rPr>
    </w:lvl>
    <w:lvl w:ilvl="2" w:tplc="ED3A4BEA" w:tentative="1">
      <w:start w:val="1"/>
      <w:numFmt w:val="bullet"/>
      <w:lvlText w:val="•"/>
      <w:lvlJc w:val="left"/>
      <w:pPr>
        <w:tabs>
          <w:tab w:val="num" w:pos="2160"/>
        </w:tabs>
        <w:ind w:left="2160" w:hanging="360"/>
      </w:pPr>
      <w:rPr>
        <w:rFonts w:ascii="Arial" w:hAnsi="Arial" w:hint="default"/>
      </w:rPr>
    </w:lvl>
    <w:lvl w:ilvl="3" w:tplc="B5DAF01E" w:tentative="1">
      <w:start w:val="1"/>
      <w:numFmt w:val="bullet"/>
      <w:lvlText w:val="•"/>
      <w:lvlJc w:val="left"/>
      <w:pPr>
        <w:tabs>
          <w:tab w:val="num" w:pos="2880"/>
        </w:tabs>
        <w:ind w:left="2880" w:hanging="360"/>
      </w:pPr>
      <w:rPr>
        <w:rFonts w:ascii="Arial" w:hAnsi="Arial" w:hint="default"/>
      </w:rPr>
    </w:lvl>
    <w:lvl w:ilvl="4" w:tplc="6F7436B8" w:tentative="1">
      <w:start w:val="1"/>
      <w:numFmt w:val="bullet"/>
      <w:lvlText w:val="•"/>
      <w:lvlJc w:val="left"/>
      <w:pPr>
        <w:tabs>
          <w:tab w:val="num" w:pos="3600"/>
        </w:tabs>
        <w:ind w:left="3600" w:hanging="360"/>
      </w:pPr>
      <w:rPr>
        <w:rFonts w:ascii="Arial" w:hAnsi="Arial" w:hint="default"/>
      </w:rPr>
    </w:lvl>
    <w:lvl w:ilvl="5" w:tplc="B9801954" w:tentative="1">
      <w:start w:val="1"/>
      <w:numFmt w:val="bullet"/>
      <w:lvlText w:val="•"/>
      <w:lvlJc w:val="left"/>
      <w:pPr>
        <w:tabs>
          <w:tab w:val="num" w:pos="4320"/>
        </w:tabs>
        <w:ind w:left="4320" w:hanging="360"/>
      </w:pPr>
      <w:rPr>
        <w:rFonts w:ascii="Arial" w:hAnsi="Arial" w:hint="default"/>
      </w:rPr>
    </w:lvl>
    <w:lvl w:ilvl="6" w:tplc="09AA3B04" w:tentative="1">
      <w:start w:val="1"/>
      <w:numFmt w:val="bullet"/>
      <w:lvlText w:val="•"/>
      <w:lvlJc w:val="left"/>
      <w:pPr>
        <w:tabs>
          <w:tab w:val="num" w:pos="5040"/>
        </w:tabs>
        <w:ind w:left="5040" w:hanging="360"/>
      </w:pPr>
      <w:rPr>
        <w:rFonts w:ascii="Arial" w:hAnsi="Arial" w:hint="default"/>
      </w:rPr>
    </w:lvl>
    <w:lvl w:ilvl="7" w:tplc="74D6C830" w:tentative="1">
      <w:start w:val="1"/>
      <w:numFmt w:val="bullet"/>
      <w:lvlText w:val="•"/>
      <w:lvlJc w:val="left"/>
      <w:pPr>
        <w:tabs>
          <w:tab w:val="num" w:pos="5760"/>
        </w:tabs>
        <w:ind w:left="5760" w:hanging="360"/>
      </w:pPr>
      <w:rPr>
        <w:rFonts w:ascii="Arial" w:hAnsi="Arial" w:hint="default"/>
      </w:rPr>
    </w:lvl>
    <w:lvl w:ilvl="8" w:tplc="6B368F5E" w:tentative="1">
      <w:start w:val="1"/>
      <w:numFmt w:val="bullet"/>
      <w:lvlText w:val="•"/>
      <w:lvlJc w:val="left"/>
      <w:pPr>
        <w:tabs>
          <w:tab w:val="num" w:pos="6480"/>
        </w:tabs>
        <w:ind w:left="6480" w:hanging="360"/>
      </w:pPr>
      <w:rPr>
        <w:rFonts w:ascii="Arial" w:hAnsi="Arial" w:hint="default"/>
      </w:rPr>
    </w:lvl>
  </w:abstractNum>
  <w:abstractNum w:abstractNumId="12">
    <w:nsid w:val="4A986F72"/>
    <w:multiLevelType w:val="hybridMultilevel"/>
    <w:tmpl w:val="95148576"/>
    <w:lvl w:ilvl="0" w:tplc="74CAF7B0">
      <w:start w:val="1"/>
      <w:numFmt w:val="bullet"/>
      <w:lvlText w:val="•"/>
      <w:lvlJc w:val="left"/>
      <w:pPr>
        <w:tabs>
          <w:tab w:val="num" w:pos="720"/>
        </w:tabs>
        <w:ind w:left="720" w:hanging="360"/>
      </w:pPr>
      <w:rPr>
        <w:rFonts w:ascii="Arial" w:hAnsi="Arial" w:hint="default"/>
      </w:rPr>
    </w:lvl>
    <w:lvl w:ilvl="1" w:tplc="D93A0DA6" w:tentative="1">
      <w:start w:val="1"/>
      <w:numFmt w:val="bullet"/>
      <w:lvlText w:val="•"/>
      <w:lvlJc w:val="left"/>
      <w:pPr>
        <w:tabs>
          <w:tab w:val="num" w:pos="1440"/>
        </w:tabs>
        <w:ind w:left="1440" w:hanging="360"/>
      </w:pPr>
      <w:rPr>
        <w:rFonts w:ascii="Arial" w:hAnsi="Arial" w:hint="default"/>
      </w:rPr>
    </w:lvl>
    <w:lvl w:ilvl="2" w:tplc="11040E5C" w:tentative="1">
      <w:start w:val="1"/>
      <w:numFmt w:val="bullet"/>
      <w:lvlText w:val="•"/>
      <w:lvlJc w:val="left"/>
      <w:pPr>
        <w:tabs>
          <w:tab w:val="num" w:pos="2160"/>
        </w:tabs>
        <w:ind w:left="2160" w:hanging="360"/>
      </w:pPr>
      <w:rPr>
        <w:rFonts w:ascii="Arial" w:hAnsi="Arial" w:hint="default"/>
      </w:rPr>
    </w:lvl>
    <w:lvl w:ilvl="3" w:tplc="2CD0B776" w:tentative="1">
      <w:start w:val="1"/>
      <w:numFmt w:val="bullet"/>
      <w:lvlText w:val="•"/>
      <w:lvlJc w:val="left"/>
      <w:pPr>
        <w:tabs>
          <w:tab w:val="num" w:pos="2880"/>
        </w:tabs>
        <w:ind w:left="2880" w:hanging="360"/>
      </w:pPr>
      <w:rPr>
        <w:rFonts w:ascii="Arial" w:hAnsi="Arial" w:hint="default"/>
      </w:rPr>
    </w:lvl>
    <w:lvl w:ilvl="4" w:tplc="B83EC4EE" w:tentative="1">
      <w:start w:val="1"/>
      <w:numFmt w:val="bullet"/>
      <w:lvlText w:val="•"/>
      <w:lvlJc w:val="left"/>
      <w:pPr>
        <w:tabs>
          <w:tab w:val="num" w:pos="3600"/>
        </w:tabs>
        <w:ind w:left="3600" w:hanging="360"/>
      </w:pPr>
      <w:rPr>
        <w:rFonts w:ascii="Arial" w:hAnsi="Arial" w:hint="default"/>
      </w:rPr>
    </w:lvl>
    <w:lvl w:ilvl="5" w:tplc="938C03FE" w:tentative="1">
      <w:start w:val="1"/>
      <w:numFmt w:val="bullet"/>
      <w:lvlText w:val="•"/>
      <w:lvlJc w:val="left"/>
      <w:pPr>
        <w:tabs>
          <w:tab w:val="num" w:pos="4320"/>
        </w:tabs>
        <w:ind w:left="4320" w:hanging="360"/>
      </w:pPr>
      <w:rPr>
        <w:rFonts w:ascii="Arial" w:hAnsi="Arial" w:hint="default"/>
      </w:rPr>
    </w:lvl>
    <w:lvl w:ilvl="6" w:tplc="6568DC4E" w:tentative="1">
      <w:start w:val="1"/>
      <w:numFmt w:val="bullet"/>
      <w:lvlText w:val="•"/>
      <w:lvlJc w:val="left"/>
      <w:pPr>
        <w:tabs>
          <w:tab w:val="num" w:pos="5040"/>
        </w:tabs>
        <w:ind w:left="5040" w:hanging="360"/>
      </w:pPr>
      <w:rPr>
        <w:rFonts w:ascii="Arial" w:hAnsi="Arial" w:hint="default"/>
      </w:rPr>
    </w:lvl>
    <w:lvl w:ilvl="7" w:tplc="2A209426" w:tentative="1">
      <w:start w:val="1"/>
      <w:numFmt w:val="bullet"/>
      <w:lvlText w:val="•"/>
      <w:lvlJc w:val="left"/>
      <w:pPr>
        <w:tabs>
          <w:tab w:val="num" w:pos="5760"/>
        </w:tabs>
        <w:ind w:left="5760" w:hanging="360"/>
      </w:pPr>
      <w:rPr>
        <w:rFonts w:ascii="Arial" w:hAnsi="Arial" w:hint="default"/>
      </w:rPr>
    </w:lvl>
    <w:lvl w:ilvl="8" w:tplc="DA7C7D32" w:tentative="1">
      <w:start w:val="1"/>
      <w:numFmt w:val="bullet"/>
      <w:lvlText w:val="•"/>
      <w:lvlJc w:val="left"/>
      <w:pPr>
        <w:tabs>
          <w:tab w:val="num" w:pos="6480"/>
        </w:tabs>
        <w:ind w:left="6480" w:hanging="360"/>
      </w:pPr>
      <w:rPr>
        <w:rFonts w:ascii="Arial" w:hAnsi="Arial" w:hint="default"/>
      </w:rPr>
    </w:lvl>
  </w:abstractNum>
  <w:abstractNum w:abstractNumId="13">
    <w:nsid w:val="671137DD"/>
    <w:multiLevelType w:val="hybridMultilevel"/>
    <w:tmpl w:val="C0ECD362"/>
    <w:lvl w:ilvl="0" w:tplc="01BCC96A">
      <w:start w:val="1"/>
      <w:numFmt w:val="bullet"/>
      <w:lvlText w:val="•"/>
      <w:lvlJc w:val="left"/>
      <w:pPr>
        <w:tabs>
          <w:tab w:val="num" w:pos="720"/>
        </w:tabs>
        <w:ind w:left="720" w:hanging="360"/>
      </w:pPr>
      <w:rPr>
        <w:rFonts w:ascii="Arial" w:hAnsi="Arial" w:hint="default"/>
      </w:rPr>
    </w:lvl>
    <w:lvl w:ilvl="1" w:tplc="85603ABA" w:tentative="1">
      <w:start w:val="1"/>
      <w:numFmt w:val="bullet"/>
      <w:lvlText w:val="•"/>
      <w:lvlJc w:val="left"/>
      <w:pPr>
        <w:tabs>
          <w:tab w:val="num" w:pos="1440"/>
        </w:tabs>
        <w:ind w:left="1440" w:hanging="360"/>
      </w:pPr>
      <w:rPr>
        <w:rFonts w:ascii="Arial" w:hAnsi="Arial" w:hint="default"/>
      </w:rPr>
    </w:lvl>
    <w:lvl w:ilvl="2" w:tplc="3E686BE0" w:tentative="1">
      <w:start w:val="1"/>
      <w:numFmt w:val="bullet"/>
      <w:lvlText w:val="•"/>
      <w:lvlJc w:val="left"/>
      <w:pPr>
        <w:tabs>
          <w:tab w:val="num" w:pos="2160"/>
        </w:tabs>
        <w:ind w:left="2160" w:hanging="360"/>
      </w:pPr>
      <w:rPr>
        <w:rFonts w:ascii="Arial" w:hAnsi="Arial" w:hint="default"/>
      </w:rPr>
    </w:lvl>
    <w:lvl w:ilvl="3" w:tplc="D6F038DE" w:tentative="1">
      <w:start w:val="1"/>
      <w:numFmt w:val="bullet"/>
      <w:lvlText w:val="•"/>
      <w:lvlJc w:val="left"/>
      <w:pPr>
        <w:tabs>
          <w:tab w:val="num" w:pos="2880"/>
        </w:tabs>
        <w:ind w:left="2880" w:hanging="360"/>
      </w:pPr>
      <w:rPr>
        <w:rFonts w:ascii="Arial" w:hAnsi="Arial" w:hint="default"/>
      </w:rPr>
    </w:lvl>
    <w:lvl w:ilvl="4" w:tplc="FA8A130C" w:tentative="1">
      <w:start w:val="1"/>
      <w:numFmt w:val="bullet"/>
      <w:lvlText w:val="•"/>
      <w:lvlJc w:val="left"/>
      <w:pPr>
        <w:tabs>
          <w:tab w:val="num" w:pos="3600"/>
        </w:tabs>
        <w:ind w:left="3600" w:hanging="360"/>
      </w:pPr>
      <w:rPr>
        <w:rFonts w:ascii="Arial" w:hAnsi="Arial" w:hint="default"/>
      </w:rPr>
    </w:lvl>
    <w:lvl w:ilvl="5" w:tplc="122EF160" w:tentative="1">
      <w:start w:val="1"/>
      <w:numFmt w:val="bullet"/>
      <w:lvlText w:val="•"/>
      <w:lvlJc w:val="left"/>
      <w:pPr>
        <w:tabs>
          <w:tab w:val="num" w:pos="4320"/>
        </w:tabs>
        <w:ind w:left="4320" w:hanging="360"/>
      </w:pPr>
      <w:rPr>
        <w:rFonts w:ascii="Arial" w:hAnsi="Arial" w:hint="default"/>
      </w:rPr>
    </w:lvl>
    <w:lvl w:ilvl="6" w:tplc="72EAEADE" w:tentative="1">
      <w:start w:val="1"/>
      <w:numFmt w:val="bullet"/>
      <w:lvlText w:val="•"/>
      <w:lvlJc w:val="left"/>
      <w:pPr>
        <w:tabs>
          <w:tab w:val="num" w:pos="5040"/>
        </w:tabs>
        <w:ind w:left="5040" w:hanging="360"/>
      </w:pPr>
      <w:rPr>
        <w:rFonts w:ascii="Arial" w:hAnsi="Arial" w:hint="default"/>
      </w:rPr>
    </w:lvl>
    <w:lvl w:ilvl="7" w:tplc="ECE6BAB6" w:tentative="1">
      <w:start w:val="1"/>
      <w:numFmt w:val="bullet"/>
      <w:lvlText w:val="•"/>
      <w:lvlJc w:val="left"/>
      <w:pPr>
        <w:tabs>
          <w:tab w:val="num" w:pos="5760"/>
        </w:tabs>
        <w:ind w:left="5760" w:hanging="360"/>
      </w:pPr>
      <w:rPr>
        <w:rFonts w:ascii="Arial" w:hAnsi="Arial" w:hint="default"/>
      </w:rPr>
    </w:lvl>
    <w:lvl w:ilvl="8" w:tplc="5B10DF50" w:tentative="1">
      <w:start w:val="1"/>
      <w:numFmt w:val="bullet"/>
      <w:lvlText w:val="•"/>
      <w:lvlJc w:val="left"/>
      <w:pPr>
        <w:tabs>
          <w:tab w:val="num" w:pos="6480"/>
        </w:tabs>
        <w:ind w:left="6480" w:hanging="360"/>
      </w:pPr>
      <w:rPr>
        <w:rFonts w:ascii="Arial" w:hAnsi="Arial" w:hint="default"/>
      </w:rPr>
    </w:lvl>
  </w:abstractNum>
  <w:abstractNum w:abstractNumId="14">
    <w:nsid w:val="6B8E75D2"/>
    <w:multiLevelType w:val="hybridMultilevel"/>
    <w:tmpl w:val="A5A8BC1E"/>
    <w:lvl w:ilvl="0" w:tplc="7622514A">
      <w:start w:val="1"/>
      <w:numFmt w:val="bullet"/>
      <w:lvlText w:val="•"/>
      <w:lvlJc w:val="left"/>
      <w:pPr>
        <w:tabs>
          <w:tab w:val="num" w:pos="720"/>
        </w:tabs>
        <w:ind w:left="720" w:hanging="360"/>
      </w:pPr>
      <w:rPr>
        <w:rFonts w:ascii="Arial" w:hAnsi="Arial" w:hint="default"/>
      </w:rPr>
    </w:lvl>
    <w:lvl w:ilvl="1" w:tplc="0B6814C8" w:tentative="1">
      <w:start w:val="1"/>
      <w:numFmt w:val="bullet"/>
      <w:lvlText w:val="•"/>
      <w:lvlJc w:val="left"/>
      <w:pPr>
        <w:tabs>
          <w:tab w:val="num" w:pos="1440"/>
        </w:tabs>
        <w:ind w:left="1440" w:hanging="360"/>
      </w:pPr>
      <w:rPr>
        <w:rFonts w:ascii="Arial" w:hAnsi="Arial" w:hint="default"/>
      </w:rPr>
    </w:lvl>
    <w:lvl w:ilvl="2" w:tplc="99480CAA" w:tentative="1">
      <w:start w:val="1"/>
      <w:numFmt w:val="bullet"/>
      <w:lvlText w:val="•"/>
      <w:lvlJc w:val="left"/>
      <w:pPr>
        <w:tabs>
          <w:tab w:val="num" w:pos="2160"/>
        </w:tabs>
        <w:ind w:left="2160" w:hanging="360"/>
      </w:pPr>
      <w:rPr>
        <w:rFonts w:ascii="Arial" w:hAnsi="Arial" w:hint="default"/>
      </w:rPr>
    </w:lvl>
    <w:lvl w:ilvl="3" w:tplc="3F2AB874" w:tentative="1">
      <w:start w:val="1"/>
      <w:numFmt w:val="bullet"/>
      <w:lvlText w:val="•"/>
      <w:lvlJc w:val="left"/>
      <w:pPr>
        <w:tabs>
          <w:tab w:val="num" w:pos="2880"/>
        </w:tabs>
        <w:ind w:left="2880" w:hanging="360"/>
      </w:pPr>
      <w:rPr>
        <w:rFonts w:ascii="Arial" w:hAnsi="Arial" w:hint="default"/>
      </w:rPr>
    </w:lvl>
    <w:lvl w:ilvl="4" w:tplc="E22649C6" w:tentative="1">
      <w:start w:val="1"/>
      <w:numFmt w:val="bullet"/>
      <w:lvlText w:val="•"/>
      <w:lvlJc w:val="left"/>
      <w:pPr>
        <w:tabs>
          <w:tab w:val="num" w:pos="3600"/>
        </w:tabs>
        <w:ind w:left="3600" w:hanging="360"/>
      </w:pPr>
      <w:rPr>
        <w:rFonts w:ascii="Arial" w:hAnsi="Arial" w:hint="default"/>
      </w:rPr>
    </w:lvl>
    <w:lvl w:ilvl="5" w:tplc="BC220EE4" w:tentative="1">
      <w:start w:val="1"/>
      <w:numFmt w:val="bullet"/>
      <w:lvlText w:val="•"/>
      <w:lvlJc w:val="left"/>
      <w:pPr>
        <w:tabs>
          <w:tab w:val="num" w:pos="4320"/>
        </w:tabs>
        <w:ind w:left="4320" w:hanging="360"/>
      </w:pPr>
      <w:rPr>
        <w:rFonts w:ascii="Arial" w:hAnsi="Arial" w:hint="default"/>
      </w:rPr>
    </w:lvl>
    <w:lvl w:ilvl="6" w:tplc="9B7C6198" w:tentative="1">
      <w:start w:val="1"/>
      <w:numFmt w:val="bullet"/>
      <w:lvlText w:val="•"/>
      <w:lvlJc w:val="left"/>
      <w:pPr>
        <w:tabs>
          <w:tab w:val="num" w:pos="5040"/>
        </w:tabs>
        <w:ind w:left="5040" w:hanging="360"/>
      </w:pPr>
      <w:rPr>
        <w:rFonts w:ascii="Arial" w:hAnsi="Arial" w:hint="default"/>
      </w:rPr>
    </w:lvl>
    <w:lvl w:ilvl="7" w:tplc="6652B5D8" w:tentative="1">
      <w:start w:val="1"/>
      <w:numFmt w:val="bullet"/>
      <w:lvlText w:val="•"/>
      <w:lvlJc w:val="left"/>
      <w:pPr>
        <w:tabs>
          <w:tab w:val="num" w:pos="5760"/>
        </w:tabs>
        <w:ind w:left="5760" w:hanging="360"/>
      </w:pPr>
      <w:rPr>
        <w:rFonts w:ascii="Arial" w:hAnsi="Arial" w:hint="default"/>
      </w:rPr>
    </w:lvl>
    <w:lvl w:ilvl="8" w:tplc="AE706E38" w:tentative="1">
      <w:start w:val="1"/>
      <w:numFmt w:val="bullet"/>
      <w:lvlText w:val="•"/>
      <w:lvlJc w:val="left"/>
      <w:pPr>
        <w:tabs>
          <w:tab w:val="num" w:pos="6480"/>
        </w:tabs>
        <w:ind w:left="6480" w:hanging="360"/>
      </w:pPr>
      <w:rPr>
        <w:rFonts w:ascii="Arial" w:hAnsi="Arial" w:hint="default"/>
      </w:rPr>
    </w:lvl>
  </w:abstractNum>
  <w:abstractNum w:abstractNumId="15">
    <w:nsid w:val="6F7F2924"/>
    <w:multiLevelType w:val="hybridMultilevel"/>
    <w:tmpl w:val="012E8A96"/>
    <w:lvl w:ilvl="0" w:tplc="07CA3E0E">
      <w:start w:val="1"/>
      <w:numFmt w:val="bullet"/>
      <w:lvlText w:val="•"/>
      <w:lvlJc w:val="left"/>
      <w:pPr>
        <w:tabs>
          <w:tab w:val="num" w:pos="720"/>
        </w:tabs>
        <w:ind w:left="720" w:hanging="360"/>
      </w:pPr>
      <w:rPr>
        <w:rFonts w:ascii="Arial" w:hAnsi="Arial" w:hint="default"/>
      </w:rPr>
    </w:lvl>
    <w:lvl w:ilvl="1" w:tplc="29FE3AC0" w:tentative="1">
      <w:start w:val="1"/>
      <w:numFmt w:val="bullet"/>
      <w:lvlText w:val="•"/>
      <w:lvlJc w:val="left"/>
      <w:pPr>
        <w:tabs>
          <w:tab w:val="num" w:pos="1440"/>
        </w:tabs>
        <w:ind w:left="1440" w:hanging="360"/>
      </w:pPr>
      <w:rPr>
        <w:rFonts w:ascii="Arial" w:hAnsi="Arial" w:hint="default"/>
      </w:rPr>
    </w:lvl>
    <w:lvl w:ilvl="2" w:tplc="44888E8E" w:tentative="1">
      <w:start w:val="1"/>
      <w:numFmt w:val="bullet"/>
      <w:lvlText w:val="•"/>
      <w:lvlJc w:val="left"/>
      <w:pPr>
        <w:tabs>
          <w:tab w:val="num" w:pos="2160"/>
        </w:tabs>
        <w:ind w:left="2160" w:hanging="360"/>
      </w:pPr>
      <w:rPr>
        <w:rFonts w:ascii="Arial" w:hAnsi="Arial" w:hint="default"/>
      </w:rPr>
    </w:lvl>
    <w:lvl w:ilvl="3" w:tplc="4C54A994" w:tentative="1">
      <w:start w:val="1"/>
      <w:numFmt w:val="bullet"/>
      <w:lvlText w:val="•"/>
      <w:lvlJc w:val="left"/>
      <w:pPr>
        <w:tabs>
          <w:tab w:val="num" w:pos="2880"/>
        </w:tabs>
        <w:ind w:left="2880" w:hanging="360"/>
      </w:pPr>
      <w:rPr>
        <w:rFonts w:ascii="Arial" w:hAnsi="Arial" w:hint="default"/>
      </w:rPr>
    </w:lvl>
    <w:lvl w:ilvl="4" w:tplc="2D66FAB2" w:tentative="1">
      <w:start w:val="1"/>
      <w:numFmt w:val="bullet"/>
      <w:lvlText w:val="•"/>
      <w:lvlJc w:val="left"/>
      <w:pPr>
        <w:tabs>
          <w:tab w:val="num" w:pos="3600"/>
        </w:tabs>
        <w:ind w:left="3600" w:hanging="360"/>
      </w:pPr>
      <w:rPr>
        <w:rFonts w:ascii="Arial" w:hAnsi="Arial" w:hint="default"/>
      </w:rPr>
    </w:lvl>
    <w:lvl w:ilvl="5" w:tplc="0964A438" w:tentative="1">
      <w:start w:val="1"/>
      <w:numFmt w:val="bullet"/>
      <w:lvlText w:val="•"/>
      <w:lvlJc w:val="left"/>
      <w:pPr>
        <w:tabs>
          <w:tab w:val="num" w:pos="4320"/>
        </w:tabs>
        <w:ind w:left="4320" w:hanging="360"/>
      </w:pPr>
      <w:rPr>
        <w:rFonts w:ascii="Arial" w:hAnsi="Arial" w:hint="default"/>
      </w:rPr>
    </w:lvl>
    <w:lvl w:ilvl="6" w:tplc="67F2402A" w:tentative="1">
      <w:start w:val="1"/>
      <w:numFmt w:val="bullet"/>
      <w:lvlText w:val="•"/>
      <w:lvlJc w:val="left"/>
      <w:pPr>
        <w:tabs>
          <w:tab w:val="num" w:pos="5040"/>
        </w:tabs>
        <w:ind w:left="5040" w:hanging="360"/>
      </w:pPr>
      <w:rPr>
        <w:rFonts w:ascii="Arial" w:hAnsi="Arial" w:hint="default"/>
      </w:rPr>
    </w:lvl>
    <w:lvl w:ilvl="7" w:tplc="037ACA34" w:tentative="1">
      <w:start w:val="1"/>
      <w:numFmt w:val="bullet"/>
      <w:lvlText w:val="•"/>
      <w:lvlJc w:val="left"/>
      <w:pPr>
        <w:tabs>
          <w:tab w:val="num" w:pos="5760"/>
        </w:tabs>
        <w:ind w:left="5760" w:hanging="360"/>
      </w:pPr>
      <w:rPr>
        <w:rFonts w:ascii="Arial" w:hAnsi="Arial" w:hint="default"/>
      </w:rPr>
    </w:lvl>
    <w:lvl w:ilvl="8" w:tplc="E5906312" w:tentative="1">
      <w:start w:val="1"/>
      <w:numFmt w:val="bullet"/>
      <w:lvlText w:val="•"/>
      <w:lvlJc w:val="left"/>
      <w:pPr>
        <w:tabs>
          <w:tab w:val="num" w:pos="6480"/>
        </w:tabs>
        <w:ind w:left="6480" w:hanging="360"/>
      </w:pPr>
      <w:rPr>
        <w:rFonts w:ascii="Arial" w:hAnsi="Arial" w:hint="default"/>
      </w:rPr>
    </w:lvl>
  </w:abstractNum>
  <w:abstractNum w:abstractNumId="16">
    <w:nsid w:val="79CC46F5"/>
    <w:multiLevelType w:val="hybridMultilevel"/>
    <w:tmpl w:val="C2444A3C"/>
    <w:lvl w:ilvl="0" w:tplc="3D3CAD26">
      <w:start w:val="1"/>
      <w:numFmt w:val="bullet"/>
      <w:lvlText w:val="•"/>
      <w:lvlJc w:val="left"/>
      <w:pPr>
        <w:tabs>
          <w:tab w:val="num" w:pos="720"/>
        </w:tabs>
        <w:ind w:left="720" w:hanging="360"/>
      </w:pPr>
      <w:rPr>
        <w:rFonts w:ascii="Arial" w:hAnsi="Arial" w:hint="default"/>
      </w:rPr>
    </w:lvl>
    <w:lvl w:ilvl="1" w:tplc="1AC0977E" w:tentative="1">
      <w:start w:val="1"/>
      <w:numFmt w:val="bullet"/>
      <w:lvlText w:val="•"/>
      <w:lvlJc w:val="left"/>
      <w:pPr>
        <w:tabs>
          <w:tab w:val="num" w:pos="1440"/>
        </w:tabs>
        <w:ind w:left="1440" w:hanging="360"/>
      </w:pPr>
      <w:rPr>
        <w:rFonts w:ascii="Arial" w:hAnsi="Arial" w:hint="default"/>
      </w:rPr>
    </w:lvl>
    <w:lvl w:ilvl="2" w:tplc="513AA582" w:tentative="1">
      <w:start w:val="1"/>
      <w:numFmt w:val="bullet"/>
      <w:lvlText w:val="•"/>
      <w:lvlJc w:val="left"/>
      <w:pPr>
        <w:tabs>
          <w:tab w:val="num" w:pos="2160"/>
        </w:tabs>
        <w:ind w:left="2160" w:hanging="360"/>
      </w:pPr>
      <w:rPr>
        <w:rFonts w:ascii="Arial" w:hAnsi="Arial" w:hint="default"/>
      </w:rPr>
    </w:lvl>
    <w:lvl w:ilvl="3" w:tplc="FD703C40" w:tentative="1">
      <w:start w:val="1"/>
      <w:numFmt w:val="bullet"/>
      <w:lvlText w:val="•"/>
      <w:lvlJc w:val="left"/>
      <w:pPr>
        <w:tabs>
          <w:tab w:val="num" w:pos="2880"/>
        </w:tabs>
        <w:ind w:left="2880" w:hanging="360"/>
      </w:pPr>
      <w:rPr>
        <w:rFonts w:ascii="Arial" w:hAnsi="Arial" w:hint="default"/>
      </w:rPr>
    </w:lvl>
    <w:lvl w:ilvl="4" w:tplc="F1FCFA6C" w:tentative="1">
      <w:start w:val="1"/>
      <w:numFmt w:val="bullet"/>
      <w:lvlText w:val="•"/>
      <w:lvlJc w:val="left"/>
      <w:pPr>
        <w:tabs>
          <w:tab w:val="num" w:pos="3600"/>
        </w:tabs>
        <w:ind w:left="3600" w:hanging="360"/>
      </w:pPr>
      <w:rPr>
        <w:rFonts w:ascii="Arial" w:hAnsi="Arial" w:hint="default"/>
      </w:rPr>
    </w:lvl>
    <w:lvl w:ilvl="5" w:tplc="8B12CDAE" w:tentative="1">
      <w:start w:val="1"/>
      <w:numFmt w:val="bullet"/>
      <w:lvlText w:val="•"/>
      <w:lvlJc w:val="left"/>
      <w:pPr>
        <w:tabs>
          <w:tab w:val="num" w:pos="4320"/>
        </w:tabs>
        <w:ind w:left="4320" w:hanging="360"/>
      </w:pPr>
      <w:rPr>
        <w:rFonts w:ascii="Arial" w:hAnsi="Arial" w:hint="default"/>
      </w:rPr>
    </w:lvl>
    <w:lvl w:ilvl="6" w:tplc="16B0DFFA" w:tentative="1">
      <w:start w:val="1"/>
      <w:numFmt w:val="bullet"/>
      <w:lvlText w:val="•"/>
      <w:lvlJc w:val="left"/>
      <w:pPr>
        <w:tabs>
          <w:tab w:val="num" w:pos="5040"/>
        </w:tabs>
        <w:ind w:left="5040" w:hanging="360"/>
      </w:pPr>
      <w:rPr>
        <w:rFonts w:ascii="Arial" w:hAnsi="Arial" w:hint="default"/>
      </w:rPr>
    </w:lvl>
    <w:lvl w:ilvl="7" w:tplc="1220D6D8" w:tentative="1">
      <w:start w:val="1"/>
      <w:numFmt w:val="bullet"/>
      <w:lvlText w:val="•"/>
      <w:lvlJc w:val="left"/>
      <w:pPr>
        <w:tabs>
          <w:tab w:val="num" w:pos="5760"/>
        </w:tabs>
        <w:ind w:left="5760" w:hanging="360"/>
      </w:pPr>
      <w:rPr>
        <w:rFonts w:ascii="Arial" w:hAnsi="Arial" w:hint="default"/>
      </w:rPr>
    </w:lvl>
    <w:lvl w:ilvl="8" w:tplc="A21CAC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0"/>
  </w:num>
  <w:num w:numId="4">
    <w:abstractNumId w:val="14"/>
  </w:num>
  <w:num w:numId="5">
    <w:abstractNumId w:val="2"/>
  </w:num>
  <w:num w:numId="6">
    <w:abstractNumId w:val="11"/>
  </w:num>
  <w:num w:numId="7">
    <w:abstractNumId w:val="16"/>
  </w:num>
  <w:num w:numId="8">
    <w:abstractNumId w:val="4"/>
  </w:num>
  <w:num w:numId="9">
    <w:abstractNumId w:val="13"/>
  </w:num>
  <w:num w:numId="10">
    <w:abstractNumId w:val="8"/>
  </w:num>
  <w:num w:numId="11">
    <w:abstractNumId w:val="9"/>
  </w:num>
  <w:num w:numId="12">
    <w:abstractNumId w:val="7"/>
  </w:num>
  <w:num w:numId="13">
    <w:abstractNumId w:val="5"/>
  </w:num>
  <w:num w:numId="14">
    <w:abstractNumId w:val="15"/>
  </w:num>
  <w:num w:numId="15">
    <w:abstractNumId w:val="3"/>
  </w:num>
  <w:num w:numId="16">
    <w:abstractNumId w:val="12"/>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E17F6"/>
    <w:rsid w:val="00030227"/>
    <w:rsid w:val="0003058B"/>
    <w:rsid w:val="00041115"/>
    <w:rsid w:val="00077364"/>
    <w:rsid w:val="000844F9"/>
    <w:rsid w:val="001138C8"/>
    <w:rsid w:val="00114253"/>
    <w:rsid w:val="001547DC"/>
    <w:rsid w:val="0016098F"/>
    <w:rsid w:val="00180034"/>
    <w:rsid w:val="001C0C73"/>
    <w:rsid w:val="001E4103"/>
    <w:rsid w:val="001E7356"/>
    <w:rsid w:val="001F250D"/>
    <w:rsid w:val="00232815"/>
    <w:rsid w:val="00234353"/>
    <w:rsid w:val="00235BD1"/>
    <w:rsid w:val="0025788E"/>
    <w:rsid w:val="002C2929"/>
    <w:rsid w:val="002E2987"/>
    <w:rsid w:val="0030502E"/>
    <w:rsid w:val="00415CC8"/>
    <w:rsid w:val="004261F6"/>
    <w:rsid w:val="004554E4"/>
    <w:rsid w:val="00482055"/>
    <w:rsid w:val="004D43F3"/>
    <w:rsid w:val="004E0973"/>
    <w:rsid w:val="004E69B6"/>
    <w:rsid w:val="0051081D"/>
    <w:rsid w:val="005330CD"/>
    <w:rsid w:val="005333D6"/>
    <w:rsid w:val="00543EB4"/>
    <w:rsid w:val="0057152E"/>
    <w:rsid w:val="0057749C"/>
    <w:rsid w:val="005920E9"/>
    <w:rsid w:val="00594356"/>
    <w:rsid w:val="005A272D"/>
    <w:rsid w:val="005C4207"/>
    <w:rsid w:val="00611A26"/>
    <w:rsid w:val="00671AEF"/>
    <w:rsid w:val="00672FBB"/>
    <w:rsid w:val="00674710"/>
    <w:rsid w:val="00692F43"/>
    <w:rsid w:val="006A1B30"/>
    <w:rsid w:val="006B0C7B"/>
    <w:rsid w:val="00721416"/>
    <w:rsid w:val="0072297F"/>
    <w:rsid w:val="00763A26"/>
    <w:rsid w:val="00765F41"/>
    <w:rsid w:val="007806CE"/>
    <w:rsid w:val="007850B9"/>
    <w:rsid w:val="007A666F"/>
    <w:rsid w:val="00814C3B"/>
    <w:rsid w:val="00865D0E"/>
    <w:rsid w:val="00881657"/>
    <w:rsid w:val="008900D5"/>
    <w:rsid w:val="00897DB9"/>
    <w:rsid w:val="008F5918"/>
    <w:rsid w:val="00934F56"/>
    <w:rsid w:val="009652C7"/>
    <w:rsid w:val="009F7410"/>
    <w:rsid w:val="00A01F9A"/>
    <w:rsid w:val="00A465F3"/>
    <w:rsid w:val="00A55B58"/>
    <w:rsid w:val="00A60042"/>
    <w:rsid w:val="00AE17F6"/>
    <w:rsid w:val="00B17001"/>
    <w:rsid w:val="00B20FAD"/>
    <w:rsid w:val="00B46DAF"/>
    <w:rsid w:val="00B77646"/>
    <w:rsid w:val="00B815FC"/>
    <w:rsid w:val="00BD1D04"/>
    <w:rsid w:val="00BE5B06"/>
    <w:rsid w:val="00C04E0E"/>
    <w:rsid w:val="00C359DD"/>
    <w:rsid w:val="00C45776"/>
    <w:rsid w:val="00C57FBA"/>
    <w:rsid w:val="00C67C87"/>
    <w:rsid w:val="00C8090B"/>
    <w:rsid w:val="00CE5026"/>
    <w:rsid w:val="00CF7F17"/>
    <w:rsid w:val="00D13C1F"/>
    <w:rsid w:val="00D172C1"/>
    <w:rsid w:val="00D267AC"/>
    <w:rsid w:val="00D377C2"/>
    <w:rsid w:val="00D558C7"/>
    <w:rsid w:val="00D85949"/>
    <w:rsid w:val="00D96E5F"/>
    <w:rsid w:val="00DA5C66"/>
    <w:rsid w:val="00DB5A58"/>
    <w:rsid w:val="00DB7C8C"/>
    <w:rsid w:val="00DD157A"/>
    <w:rsid w:val="00DD5883"/>
    <w:rsid w:val="00DE3703"/>
    <w:rsid w:val="00E54F46"/>
    <w:rsid w:val="00E64036"/>
    <w:rsid w:val="00F36E33"/>
    <w:rsid w:val="00F55634"/>
    <w:rsid w:val="00F86D58"/>
    <w:rsid w:val="00F909D5"/>
    <w:rsid w:val="00FB15CA"/>
    <w:rsid w:val="00FF5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7F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7DC"/>
    <w:pPr>
      <w:ind w:left="720"/>
      <w:contextualSpacing/>
    </w:pPr>
  </w:style>
  <w:style w:type="paragraph" w:styleId="NormalWeb">
    <w:name w:val="Normal (Web)"/>
    <w:basedOn w:val="Normal"/>
    <w:uiPriority w:val="99"/>
    <w:semiHidden/>
    <w:unhideWhenUsed/>
    <w:rsid w:val="00415C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897700">
      <w:bodyDiv w:val="1"/>
      <w:marLeft w:val="0"/>
      <w:marRight w:val="0"/>
      <w:marTop w:val="0"/>
      <w:marBottom w:val="0"/>
      <w:divBdr>
        <w:top w:val="none" w:sz="0" w:space="0" w:color="auto"/>
        <w:left w:val="none" w:sz="0" w:space="0" w:color="auto"/>
        <w:bottom w:val="none" w:sz="0" w:space="0" w:color="auto"/>
        <w:right w:val="none" w:sz="0" w:space="0" w:color="auto"/>
      </w:divBdr>
      <w:divsChild>
        <w:div w:id="1781026831">
          <w:marLeft w:val="547"/>
          <w:marRight w:val="0"/>
          <w:marTop w:val="96"/>
          <w:marBottom w:val="0"/>
          <w:divBdr>
            <w:top w:val="none" w:sz="0" w:space="0" w:color="auto"/>
            <w:left w:val="none" w:sz="0" w:space="0" w:color="auto"/>
            <w:bottom w:val="none" w:sz="0" w:space="0" w:color="auto"/>
            <w:right w:val="none" w:sz="0" w:space="0" w:color="auto"/>
          </w:divBdr>
        </w:div>
        <w:div w:id="1991784617">
          <w:marLeft w:val="547"/>
          <w:marRight w:val="0"/>
          <w:marTop w:val="96"/>
          <w:marBottom w:val="0"/>
          <w:divBdr>
            <w:top w:val="none" w:sz="0" w:space="0" w:color="auto"/>
            <w:left w:val="none" w:sz="0" w:space="0" w:color="auto"/>
            <w:bottom w:val="none" w:sz="0" w:space="0" w:color="auto"/>
            <w:right w:val="none" w:sz="0" w:space="0" w:color="auto"/>
          </w:divBdr>
        </w:div>
        <w:div w:id="1140340410">
          <w:marLeft w:val="547"/>
          <w:marRight w:val="0"/>
          <w:marTop w:val="96"/>
          <w:marBottom w:val="0"/>
          <w:divBdr>
            <w:top w:val="none" w:sz="0" w:space="0" w:color="auto"/>
            <w:left w:val="none" w:sz="0" w:space="0" w:color="auto"/>
            <w:bottom w:val="none" w:sz="0" w:space="0" w:color="auto"/>
            <w:right w:val="none" w:sz="0" w:space="0" w:color="auto"/>
          </w:divBdr>
        </w:div>
        <w:div w:id="218708779">
          <w:marLeft w:val="547"/>
          <w:marRight w:val="0"/>
          <w:marTop w:val="96"/>
          <w:marBottom w:val="0"/>
          <w:divBdr>
            <w:top w:val="none" w:sz="0" w:space="0" w:color="auto"/>
            <w:left w:val="none" w:sz="0" w:space="0" w:color="auto"/>
            <w:bottom w:val="none" w:sz="0" w:space="0" w:color="auto"/>
            <w:right w:val="none" w:sz="0" w:space="0" w:color="auto"/>
          </w:divBdr>
        </w:div>
        <w:div w:id="2101827650">
          <w:marLeft w:val="547"/>
          <w:marRight w:val="0"/>
          <w:marTop w:val="96"/>
          <w:marBottom w:val="0"/>
          <w:divBdr>
            <w:top w:val="none" w:sz="0" w:space="0" w:color="auto"/>
            <w:left w:val="none" w:sz="0" w:space="0" w:color="auto"/>
            <w:bottom w:val="none" w:sz="0" w:space="0" w:color="auto"/>
            <w:right w:val="none" w:sz="0" w:space="0" w:color="auto"/>
          </w:divBdr>
        </w:div>
        <w:div w:id="203759942">
          <w:marLeft w:val="547"/>
          <w:marRight w:val="0"/>
          <w:marTop w:val="96"/>
          <w:marBottom w:val="0"/>
          <w:divBdr>
            <w:top w:val="none" w:sz="0" w:space="0" w:color="auto"/>
            <w:left w:val="none" w:sz="0" w:space="0" w:color="auto"/>
            <w:bottom w:val="none" w:sz="0" w:space="0" w:color="auto"/>
            <w:right w:val="none" w:sz="0" w:space="0" w:color="auto"/>
          </w:divBdr>
        </w:div>
      </w:divsChild>
    </w:div>
    <w:div w:id="103161192">
      <w:bodyDiv w:val="1"/>
      <w:marLeft w:val="0"/>
      <w:marRight w:val="0"/>
      <w:marTop w:val="0"/>
      <w:marBottom w:val="0"/>
      <w:divBdr>
        <w:top w:val="none" w:sz="0" w:space="0" w:color="auto"/>
        <w:left w:val="none" w:sz="0" w:space="0" w:color="auto"/>
        <w:bottom w:val="none" w:sz="0" w:space="0" w:color="auto"/>
        <w:right w:val="none" w:sz="0" w:space="0" w:color="auto"/>
      </w:divBdr>
    </w:div>
    <w:div w:id="136381938">
      <w:bodyDiv w:val="1"/>
      <w:marLeft w:val="0"/>
      <w:marRight w:val="0"/>
      <w:marTop w:val="0"/>
      <w:marBottom w:val="0"/>
      <w:divBdr>
        <w:top w:val="none" w:sz="0" w:space="0" w:color="auto"/>
        <w:left w:val="none" w:sz="0" w:space="0" w:color="auto"/>
        <w:bottom w:val="none" w:sz="0" w:space="0" w:color="auto"/>
        <w:right w:val="none" w:sz="0" w:space="0" w:color="auto"/>
      </w:divBdr>
    </w:div>
    <w:div w:id="244607202">
      <w:bodyDiv w:val="1"/>
      <w:marLeft w:val="0"/>
      <w:marRight w:val="0"/>
      <w:marTop w:val="0"/>
      <w:marBottom w:val="0"/>
      <w:divBdr>
        <w:top w:val="none" w:sz="0" w:space="0" w:color="auto"/>
        <w:left w:val="none" w:sz="0" w:space="0" w:color="auto"/>
        <w:bottom w:val="none" w:sz="0" w:space="0" w:color="auto"/>
        <w:right w:val="none" w:sz="0" w:space="0" w:color="auto"/>
      </w:divBdr>
      <w:divsChild>
        <w:div w:id="900755095">
          <w:marLeft w:val="547"/>
          <w:marRight w:val="0"/>
          <w:marTop w:val="154"/>
          <w:marBottom w:val="0"/>
          <w:divBdr>
            <w:top w:val="none" w:sz="0" w:space="0" w:color="auto"/>
            <w:left w:val="none" w:sz="0" w:space="0" w:color="auto"/>
            <w:bottom w:val="none" w:sz="0" w:space="0" w:color="auto"/>
            <w:right w:val="none" w:sz="0" w:space="0" w:color="auto"/>
          </w:divBdr>
        </w:div>
        <w:div w:id="931745871">
          <w:marLeft w:val="547"/>
          <w:marRight w:val="0"/>
          <w:marTop w:val="154"/>
          <w:marBottom w:val="0"/>
          <w:divBdr>
            <w:top w:val="none" w:sz="0" w:space="0" w:color="auto"/>
            <w:left w:val="none" w:sz="0" w:space="0" w:color="auto"/>
            <w:bottom w:val="none" w:sz="0" w:space="0" w:color="auto"/>
            <w:right w:val="none" w:sz="0" w:space="0" w:color="auto"/>
          </w:divBdr>
        </w:div>
        <w:div w:id="227347456">
          <w:marLeft w:val="547"/>
          <w:marRight w:val="0"/>
          <w:marTop w:val="154"/>
          <w:marBottom w:val="0"/>
          <w:divBdr>
            <w:top w:val="none" w:sz="0" w:space="0" w:color="auto"/>
            <w:left w:val="none" w:sz="0" w:space="0" w:color="auto"/>
            <w:bottom w:val="none" w:sz="0" w:space="0" w:color="auto"/>
            <w:right w:val="none" w:sz="0" w:space="0" w:color="auto"/>
          </w:divBdr>
        </w:div>
        <w:div w:id="1986664203">
          <w:marLeft w:val="547"/>
          <w:marRight w:val="0"/>
          <w:marTop w:val="154"/>
          <w:marBottom w:val="0"/>
          <w:divBdr>
            <w:top w:val="none" w:sz="0" w:space="0" w:color="auto"/>
            <w:left w:val="none" w:sz="0" w:space="0" w:color="auto"/>
            <w:bottom w:val="none" w:sz="0" w:space="0" w:color="auto"/>
            <w:right w:val="none" w:sz="0" w:space="0" w:color="auto"/>
          </w:divBdr>
        </w:div>
      </w:divsChild>
    </w:div>
    <w:div w:id="340007937">
      <w:bodyDiv w:val="1"/>
      <w:marLeft w:val="0"/>
      <w:marRight w:val="0"/>
      <w:marTop w:val="0"/>
      <w:marBottom w:val="0"/>
      <w:divBdr>
        <w:top w:val="none" w:sz="0" w:space="0" w:color="auto"/>
        <w:left w:val="none" w:sz="0" w:space="0" w:color="auto"/>
        <w:bottom w:val="none" w:sz="0" w:space="0" w:color="auto"/>
        <w:right w:val="none" w:sz="0" w:space="0" w:color="auto"/>
      </w:divBdr>
      <w:divsChild>
        <w:div w:id="1416702087">
          <w:marLeft w:val="547"/>
          <w:marRight w:val="0"/>
          <w:marTop w:val="144"/>
          <w:marBottom w:val="0"/>
          <w:divBdr>
            <w:top w:val="none" w:sz="0" w:space="0" w:color="auto"/>
            <w:left w:val="none" w:sz="0" w:space="0" w:color="auto"/>
            <w:bottom w:val="none" w:sz="0" w:space="0" w:color="auto"/>
            <w:right w:val="none" w:sz="0" w:space="0" w:color="auto"/>
          </w:divBdr>
        </w:div>
        <w:div w:id="1188711974">
          <w:marLeft w:val="547"/>
          <w:marRight w:val="0"/>
          <w:marTop w:val="144"/>
          <w:marBottom w:val="0"/>
          <w:divBdr>
            <w:top w:val="none" w:sz="0" w:space="0" w:color="auto"/>
            <w:left w:val="none" w:sz="0" w:space="0" w:color="auto"/>
            <w:bottom w:val="none" w:sz="0" w:space="0" w:color="auto"/>
            <w:right w:val="none" w:sz="0" w:space="0" w:color="auto"/>
          </w:divBdr>
        </w:div>
      </w:divsChild>
    </w:div>
    <w:div w:id="461269804">
      <w:bodyDiv w:val="1"/>
      <w:marLeft w:val="0"/>
      <w:marRight w:val="0"/>
      <w:marTop w:val="0"/>
      <w:marBottom w:val="0"/>
      <w:divBdr>
        <w:top w:val="none" w:sz="0" w:space="0" w:color="auto"/>
        <w:left w:val="none" w:sz="0" w:space="0" w:color="auto"/>
        <w:bottom w:val="none" w:sz="0" w:space="0" w:color="auto"/>
        <w:right w:val="none" w:sz="0" w:space="0" w:color="auto"/>
      </w:divBdr>
      <w:divsChild>
        <w:div w:id="744062315">
          <w:marLeft w:val="547"/>
          <w:marRight w:val="0"/>
          <w:marTop w:val="154"/>
          <w:marBottom w:val="0"/>
          <w:divBdr>
            <w:top w:val="none" w:sz="0" w:space="0" w:color="auto"/>
            <w:left w:val="none" w:sz="0" w:space="0" w:color="auto"/>
            <w:bottom w:val="none" w:sz="0" w:space="0" w:color="auto"/>
            <w:right w:val="none" w:sz="0" w:space="0" w:color="auto"/>
          </w:divBdr>
        </w:div>
        <w:div w:id="661934528">
          <w:marLeft w:val="547"/>
          <w:marRight w:val="0"/>
          <w:marTop w:val="154"/>
          <w:marBottom w:val="0"/>
          <w:divBdr>
            <w:top w:val="none" w:sz="0" w:space="0" w:color="auto"/>
            <w:left w:val="none" w:sz="0" w:space="0" w:color="auto"/>
            <w:bottom w:val="none" w:sz="0" w:space="0" w:color="auto"/>
            <w:right w:val="none" w:sz="0" w:space="0" w:color="auto"/>
          </w:divBdr>
        </w:div>
        <w:div w:id="1165777149">
          <w:marLeft w:val="547"/>
          <w:marRight w:val="0"/>
          <w:marTop w:val="154"/>
          <w:marBottom w:val="0"/>
          <w:divBdr>
            <w:top w:val="none" w:sz="0" w:space="0" w:color="auto"/>
            <w:left w:val="none" w:sz="0" w:space="0" w:color="auto"/>
            <w:bottom w:val="none" w:sz="0" w:space="0" w:color="auto"/>
            <w:right w:val="none" w:sz="0" w:space="0" w:color="auto"/>
          </w:divBdr>
        </w:div>
        <w:div w:id="146627404">
          <w:marLeft w:val="547"/>
          <w:marRight w:val="0"/>
          <w:marTop w:val="154"/>
          <w:marBottom w:val="0"/>
          <w:divBdr>
            <w:top w:val="none" w:sz="0" w:space="0" w:color="auto"/>
            <w:left w:val="none" w:sz="0" w:space="0" w:color="auto"/>
            <w:bottom w:val="none" w:sz="0" w:space="0" w:color="auto"/>
            <w:right w:val="none" w:sz="0" w:space="0" w:color="auto"/>
          </w:divBdr>
        </w:div>
      </w:divsChild>
    </w:div>
    <w:div w:id="712195598">
      <w:bodyDiv w:val="1"/>
      <w:marLeft w:val="0"/>
      <w:marRight w:val="0"/>
      <w:marTop w:val="0"/>
      <w:marBottom w:val="0"/>
      <w:divBdr>
        <w:top w:val="none" w:sz="0" w:space="0" w:color="auto"/>
        <w:left w:val="none" w:sz="0" w:space="0" w:color="auto"/>
        <w:bottom w:val="none" w:sz="0" w:space="0" w:color="auto"/>
        <w:right w:val="none" w:sz="0" w:space="0" w:color="auto"/>
      </w:divBdr>
      <w:divsChild>
        <w:div w:id="1453475260">
          <w:marLeft w:val="547"/>
          <w:marRight w:val="0"/>
          <w:marTop w:val="149"/>
          <w:marBottom w:val="0"/>
          <w:divBdr>
            <w:top w:val="none" w:sz="0" w:space="0" w:color="auto"/>
            <w:left w:val="none" w:sz="0" w:space="0" w:color="auto"/>
            <w:bottom w:val="none" w:sz="0" w:space="0" w:color="auto"/>
            <w:right w:val="none" w:sz="0" w:space="0" w:color="auto"/>
          </w:divBdr>
        </w:div>
        <w:div w:id="1619946747">
          <w:marLeft w:val="547"/>
          <w:marRight w:val="0"/>
          <w:marTop w:val="149"/>
          <w:marBottom w:val="0"/>
          <w:divBdr>
            <w:top w:val="none" w:sz="0" w:space="0" w:color="auto"/>
            <w:left w:val="none" w:sz="0" w:space="0" w:color="auto"/>
            <w:bottom w:val="none" w:sz="0" w:space="0" w:color="auto"/>
            <w:right w:val="none" w:sz="0" w:space="0" w:color="auto"/>
          </w:divBdr>
        </w:div>
        <w:div w:id="215510068">
          <w:marLeft w:val="547"/>
          <w:marRight w:val="0"/>
          <w:marTop w:val="149"/>
          <w:marBottom w:val="0"/>
          <w:divBdr>
            <w:top w:val="none" w:sz="0" w:space="0" w:color="auto"/>
            <w:left w:val="none" w:sz="0" w:space="0" w:color="auto"/>
            <w:bottom w:val="none" w:sz="0" w:space="0" w:color="auto"/>
            <w:right w:val="none" w:sz="0" w:space="0" w:color="auto"/>
          </w:divBdr>
        </w:div>
        <w:div w:id="1098480181">
          <w:marLeft w:val="547"/>
          <w:marRight w:val="0"/>
          <w:marTop w:val="149"/>
          <w:marBottom w:val="0"/>
          <w:divBdr>
            <w:top w:val="none" w:sz="0" w:space="0" w:color="auto"/>
            <w:left w:val="none" w:sz="0" w:space="0" w:color="auto"/>
            <w:bottom w:val="none" w:sz="0" w:space="0" w:color="auto"/>
            <w:right w:val="none" w:sz="0" w:space="0" w:color="auto"/>
          </w:divBdr>
        </w:div>
        <w:div w:id="1617905924">
          <w:marLeft w:val="547"/>
          <w:marRight w:val="0"/>
          <w:marTop w:val="149"/>
          <w:marBottom w:val="0"/>
          <w:divBdr>
            <w:top w:val="none" w:sz="0" w:space="0" w:color="auto"/>
            <w:left w:val="none" w:sz="0" w:space="0" w:color="auto"/>
            <w:bottom w:val="none" w:sz="0" w:space="0" w:color="auto"/>
            <w:right w:val="none" w:sz="0" w:space="0" w:color="auto"/>
          </w:divBdr>
        </w:div>
      </w:divsChild>
    </w:div>
    <w:div w:id="919563876">
      <w:bodyDiv w:val="1"/>
      <w:marLeft w:val="0"/>
      <w:marRight w:val="0"/>
      <w:marTop w:val="0"/>
      <w:marBottom w:val="0"/>
      <w:divBdr>
        <w:top w:val="none" w:sz="0" w:space="0" w:color="auto"/>
        <w:left w:val="none" w:sz="0" w:space="0" w:color="auto"/>
        <w:bottom w:val="none" w:sz="0" w:space="0" w:color="auto"/>
        <w:right w:val="none" w:sz="0" w:space="0" w:color="auto"/>
      </w:divBdr>
      <w:divsChild>
        <w:div w:id="967667808">
          <w:marLeft w:val="547"/>
          <w:marRight w:val="0"/>
          <w:marTop w:val="96"/>
          <w:marBottom w:val="0"/>
          <w:divBdr>
            <w:top w:val="none" w:sz="0" w:space="0" w:color="auto"/>
            <w:left w:val="none" w:sz="0" w:space="0" w:color="auto"/>
            <w:bottom w:val="none" w:sz="0" w:space="0" w:color="auto"/>
            <w:right w:val="none" w:sz="0" w:space="0" w:color="auto"/>
          </w:divBdr>
        </w:div>
        <w:div w:id="915237607">
          <w:marLeft w:val="547"/>
          <w:marRight w:val="0"/>
          <w:marTop w:val="96"/>
          <w:marBottom w:val="0"/>
          <w:divBdr>
            <w:top w:val="none" w:sz="0" w:space="0" w:color="auto"/>
            <w:left w:val="none" w:sz="0" w:space="0" w:color="auto"/>
            <w:bottom w:val="none" w:sz="0" w:space="0" w:color="auto"/>
            <w:right w:val="none" w:sz="0" w:space="0" w:color="auto"/>
          </w:divBdr>
        </w:div>
        <w:div w:id="1225682813">
          <w:marLeft w:val="547"/>
          <w:marRight w:val="0"/>
          <w:marTop w:val="96"/>
          <w:marBottom w:val="0"/>
          <w:divBdr>
            <w:top w:val="none" w:sz="0" w:space="0" w:color="auto"/>
            <w:left w:val="none" w:sz="0" w:space="0" w:color="auto"/>
            <w:bottom w:val="none" w:sz="0" w:space="0" w:color="auto"/>
            <w:right w:val="none" w:sz="0" w:space="0" w:color="auto"/>
          </w:divBdr>
        </w:div>
        <w:div w:id="1245144774">
          <w:marLeft w:val="547"/>
          <w:marRight w:val="0"/>
          <w:marTop w:val="96"/>
          <w:marBottom w:val="0"/>
          <w:divBdr>
            <w:top w:val="none" w:sz="0" w:space="0" w:color="auto"/>
            <w:left w:val="none" w:sz="0" w:space="0" w:color="auto"/>
            <w:bottom w:val="none" w:sz="0" w:space="0" w:color="auto"/>
            <w:right w:val="none" w:sz="0" w:space="0" w:color="auto"/>
          </w:divBdr>
        </w:div>
        <w:div w:id="1618563768">
          <w:marLeft w:val="547"/>
          <w:marRight w:val="0"/>
          <w:marTop w:val="96"/>
          <w:marBottom w:val="0"/>
          <w:divBdr>
            <w:top w:val="none" w:sz="0" w:space="0" w:color="auto"/>
            <w:left w:val="none" w:sz="0" w:space="0" w:color="auto"/>
            <w:bottom w:val="none" w:sz="0" w:space="0" w:color="auto"/>
            <w:right w:val="none" w:sz="0" w:space="0" w:color="auto"/>
          </w:divBdr>
        </w:div>
        <w:div w:id="1974864257">
          <w:marLeft w:val="547"/>
          <w:marRight w:val="0"/>
          <w:marTop w:val="96"/>
          <w:marBottom w:val="0"/>
          <w:divBdr>
            <w:top w:val="none" w:sz="0" w:space="0" w:color="auto"/>
            <w:left w:val="none" w:sz="0" w:space="0" w:color="auto"/>
            <w:bottom w:val="none" w:sz="0" w:space="0" w:color="auto"/>
            <w:right w:val="none" w:sz="0" w:space="0" w:color="auto"/>
          </w:divBdr>
        </w:div>
      </w:divsChild>
    </w:div>
    <w:div w:id="931817164">
      <w:bodyDiv w:val="1"/>
      <w:marLeft w:val="0"/>
      <w:marRight w:val="0"/>
      <w:marTop w:val="0"/>
      <w:marBottom w:val="0"/>
      <w:divBdr>
        <w:top w:val="none" w:sz="0" w:space="0" w:color="auto"/>
        <w:left w:val="none" w:sz="0" w:space="0" w:color="auto"/>
        <w:bottom w:val="none" w:sz="0" w:space="0" w:color="auto"/>
        <w:right w:val="none" w:sz="0" w:space="0" w:color="auto"/>
      </w:divBdr>
      <w:divsChild>
        <w:div w:id="1181625867">
          <w:marLeft w:val="547"/>
          <w:marRight w:val="0"/>
          <w:marTop w:val="154"/>
          <w:marBottom w:val="0"/>
          <w:divBdr>
            <w:top w:val="none" w:sz="0" w:space="0" w:color="auto"/>
            <w:left w:val="none" w:sz="0" w:space="0" w:color="auto"/>
            <w:bottom w:val="none" w:sz="0" w:space="0" w:color="auto"/>
            <w:right w:val="none" w:sz="0" w:space="0" w:color="auto"/>
          </w:divBdr>
        </w:div>
        <w:div w:id="35275903">
          <w:marLeft w:val="547"/>
          <w:marRight w:val="0"/>
          <w:marTop w:val="154"/>
          <w:marBottom w:val="0"/>
          <w:divBdr>
            <w:top w:val="none" w:sz="0" w:space="0" w:color="auto"/>
            <w:left w:val="none" w:sz="0" w:space="0" w:color="auto"/>
            <w:bottom w:val="none" w:sz="0" w:space="0" w:color="auto"/>
            <w:right w:val="none" w:sz="0" w:space="0" w:color="auto"/>
          </w:divBdr>
        </w:div>
        <w:div w:id="1605072166">
          <w:marLeft w:val="547"/>
          <w:marRight w:val="0"/>
          <w:marTop w:val="154"/>
          <w:marBottom w:val="0"/>
          <w:divBdr>
            <w:top w:val="none" w:sz="0" w:space="0" w:color="auto"/>
            <w:left w:val="none" w:sz="0" w:space="0" w:color="auto"/>
            <w:bottom w:val="none" w:sz="0" w:space="0" w:color="auto"/>
            <w:right w:val="none" w:sz="0" w:space="0" w:color="auto"/>
          </w:divBdr>
        </w:div>
        <w:div w:id="1607616285">
          <w:marLeft w:val="547"/>
          <w:marRight w:val="0"/>
          <w:marTop w:val="154"/>
          <w:marBottom w:val="0"/>
          <w:divBdr>
            <w:top w:val="none" w:sz="0" w:space="0" w:color="auto"/>
            <w:left w:val="none" w:sz="0" w:space="0" w:color="auto"/>
            <w:bottom w:val="none" w:sz="0" w:space="0" w:color="auto"/>
            <w:right w:val="none" w:sz="0" w:space="0" w:color="auto"/>
          </w:divBdr>
        </w:div>
      </w:divsChild>
    </w:div>
    <w:div w:id="950279874">
      <w:bodyDiv w:val="1"/>
      <w:marLeft w:val="0"/>
      <w:marRight w:val="0"/>
      <w:marTop w:val="0"/>
      <w:marBottom w:val="0"/>
      <w:divBdr>
        <w:top w:val="none" w:sz="0" w:space="0" w:color="auto"/>
        <w:left w:val="none" w:sz="0" w:space="0" w:color="auto"/>
        <w:bottom w:val="none" w:sz="0" w:space="0" w:color="auto"/>
        <w:right w:val="none" w:sz="0" w:space="0" w:color="auto"/>
      </w:divBdr>
      <w:divsChild>
        <w:div w:id="96024193">
          <w:marLeft w:val="547"/>
          <w:marRight w:val="0"/>
          <w:marTop w:val="144"/>
          <w:marBottom w:val="0"/>
          <w:divBdr>
            <w:top w:val="none" w:sz="0" w:space="0" w:color="auto"/>
            <w:left w:val="none" w:sz="0" w:space="0" w:color="auto"/>
            <w:bottom w:val="none" w:sz="0" w:space="0" w:color="auto"/>
            <w:right w:val="none" w:sz="0" w:space="0" w:color="auto"/>
          </w:divBdr>
        </w:div>
        <w:div w:id="275256141">
          <w:marLeft w:val="547"/>
          <w:marRight w:val="0"/>
          <w:marTop w:val="144"/>
          <w:marBottom w:val="0"/>
          <w:divBdr>
            <w:top w:val="none" w:sz="0" w:space="0" w:color="auto"/>
            <w:left w:val="none" w:sz="0" w:space="0" w:color="auto"/>
            <w:bottom w:val="none" w:sz="0" w:space="0" w:color="auto"/>
            <w:right w:val="none" w:sz="0" w:space="0" w:color="auto"/>
          </w:divBdr>
        </w:div>
        <w:div w:id="2009357393">
          <w:marLeft w:val="547"/>
          <w:marRight w:val="0"/>
          <w:marTop w:val="144"/>
          <w:marBottom w:val="0"/>
          <w:divBdr>
            <w:top w:val="none" w:sz="0" w:space="0" w:color="auto"/>
            <w:left w:val="none" w:sz="0" w:space="0" w:color="auto"/>
            <w:bottom w:val="none" w:sz="0" w:space="0" w:color="auto"/>
            <w:right w:val="none" w:sz="0" w:space="0" w:color="auto"/>
          </w:divBdr>
        </w:div>
        <w:div w:id="1029330498">
          <w:marLeft w:val="547"/>
          <w:marRight w:val="0"/>
          <w:marTop w:val="144"/>
          <w:marBottom w:val="0"/>
          <w:divBdr>
            <w:top w:val="none" w:sz="0" w:space="0" w:color="auto"/>
            <w:left w:val="none" w:sz="0" w:space="0" w:color="auto"/>
            <w:bottom w:val="none" w:sz="0" w:space="0" w:color="auto"/>
            <w:right w:val="none" w:sz="0" w:space="0" w:color="auto"/>
          </w:divBdr>
        </w:div>
      </w:divsChild>
    </w:div>
    <w:div w:id="1469593082">
      <w:bodyDiv w:val="1"/>
      <w:marLeft w:val="0"/>
      <w:marRight w:val="0"/>
      <w:marTop w:val="0"/>
      <w:marBottom w:val="0"/>
      <w:divBdr>
        <w:top w:val="none" w:sz="0" w:space="0" w:color="auto"/>
        <w:left w:val="none" w:sz="0" w:space="0" w:color="auto"/>
        <w:bottom w:val="none" w:sz="0" w:space="0" w:color="auto"/>
        <w:right w:val="none" w:sz="0" w:space="0" w:color="auto"/>
      </w:divBdr>
    </w:div>
    <w:div w:id="1566647659">
      <w:bodyDiv w:val="1"/>
      <w:marLeft w:val="0"/>
      <w:marRight w:val="0"/>
      <w:marTop w:val="0"/>
      <w:marBottom w:val="0"/>
      <w:divBdr>
        <w:top w:val="none" w:sz="0" w:space="0" w:color="auto"/>
        <w:left w:val="none" w:sz="0" w:space="0" w:color="auto"/>
        <w:bottom w:val="none" w:sz="0" w:space="0" w:color="auto"/>
        <w:right w:val="none" w:sz="0" w:space="0" w:color="auto"/>
      </w:divBdr>
      <w:divsChild>
        <w:div w:id="699167035">
          <w:marLeft w:val="547"/>
          <w:marRight w:val="0"/>
          <w:marTop w:val="154"/>
          <w:marBottom w:val="0"/>
          <w:divBdr>
            <w:top w:val="none" w:sz="0" w:space="0" w:color="auto"/>
            <w:left w:val="none" w:sz="0" w:space="0" w:color="auto"/>
            <w:bottom w:val="none" w:sz="0" w:space="0" w:color="auto"/>
            <w:right w:val="none" w:sz="0" w:space="0" w:color="auto"/>
          </w:divBdr>
        </w:div>
        <w:div w:id="444542434">
          <w:marLeft w:val="547"/>
          <w:marRight w:val="0"/>
          <w:marTop w:val="154"/>
          <w:marBottom w:val="0"/>
          <w:divBdr>
            <w:top w:val="none" w:sz="0" w:space="0" w:color="auto"/>
            <w:left w:val="none" w:sz="0" w:space="0" w:color="auto"/>
            <w:bottom w:val="none" w:sz="0" w:space="0" w:color="auto"/>
            <w:right w:val="none" w:sz="0" w:space="0" w:color="auto"/>
          </w:divBdr>
        </w:div>
        <w:div w:id="1213811633">
          <w:marLeft w:val="547"/>
          <w:marRight w:val="0"/>
          <w:marTop w:val="154"/>
          <w:marBottom w:val="0"/>
          <w:divBdr>
            <w:top w:val="none" w:sz="0" w:space="0" w:color="auto"/>
            <w:left w:val="none" w:sz="0" w:space="0" w:color="auto"/>
            <w:bottom w:val="none" w:sz="0" w:space="0" w:color="auto"/>
            <w:right w:val="none" w:sz="0" w:space="0" w:color="auto"/>
          </w:divBdr>
        </w:div>
        <w:div w:id="1759784916">
          <w:marLeft w:val="547"/>
          <w:marRight w:val="0"/>
          <w:marTop w:val="154"/>
          <w:marBottom w:val="0"/>
          <w:divBdr>
            <w:top w:val="none" w:sz="0" w:space="0" w:color="auto"/>
            <w:left w:val="none" w:sz="0" w:space="0" w:color="auto"/>
            <w:bottom w:val="none" w:sz="0" w:space="0" w:color="auto"/>
            <w:right w:val="none" w:sz="0" w:space="0" w:color="auto"/>
          </w:divBdr>
        </w:div>
      </w:divsChild>
    </w:div>
    <w:div w:id="1578124369">
      <w:bodyDiv w:val="1"/>
      <w:marLeft w:val="0"/>
      <w:marRight w:val="0"/>
      <w:marTop w:val="0"/>
      <w:marBottom w:val="0"/>
      <w:divBdr>
        <w:top w:val="none" w:sz="0" w:space="0" w:color="auto"/>
        <w:left w:val="none" w:sz="0" w:space="0" w:color="auto"/>
        <w:bottom w:val="none" w:sz="0" w:space="0" w:color="auto"/>
        <w:right w:val="none" w:sz="0" w:space="0" w:color="auto"/>
      </w:divBdr>
      <w:divsChild>
        <w:div w:id="201481762">
          <w:marLeft w:val="547"/>
          <w:marRight w:val="0"/>
          <w:marTop w:val="130"/>
          <w:marBottom w:val="0"/>
          <w:divBdr>
            <w:top w:val="none" w:sz="0" w:space="0" w:color="auto"/>
            <w:left w:val="none" w:sz="0" w:space="0" w:color="auto"/>
            <w:bottom w:val="none" w:sz="0" w:space="0" w:color="auto"/>
            <w:right w:val="none" w:sz="0" w:space="0" w:color="auto"/>
          </w:divBdr>
        </w:div>
        <w:div w:id="331027978">
          <w:marLeft w:val="547"/>
          <w:marRight w:val="0"/>
          <w:marTop w:val="130"/>
          <w:marBottom w:val="0"/>
          <w:divBdr>
            <w:top w:val="none" w:sz="0" w:space="0" w:color="auto"/>
            <w:left w:val="none" w:sz="0" w:space="0" w:color="auto"/>
            <w:bottom w:val="none" w:sz="0" w:space="0" w:color="auto"/>
            <w:right w:val="none" w:sz="0" w:space="0" w:color="auto"/>
          </w:divBdr>
        </w:div>
        <w:div w:id="512305697">
          <w:marLeft w:val="547"/>
          <w:marRight w:val="0"/>
          <w:marTop w:val="130"/>
          <w:marBottom w:val="0"/>
          <w:divBdr>
            <w:top w:val="none" w:sz="0" w:space="0" w:color="auto"/>
            <w:left w:val="none" w:sz="0" w:space="0" w:color="auto"/>
            <w:bottom w:val="none" w:sz="0" w:space="0" w:color="auto"/>
            <w:right w:val="none" w:sz="0" w:space="0" w:color="auto"/>
          </w:divBdr>
        </w:div>
        <w:div w:id="1193573213">
          <w:marLeft w:val="547"/>
          <w:marRight w:val="0"/>
          <w:marTop w:val="130"/>
          <w:marBottom w:val="0"/>
          <w:divBdr>
            <w:top w:val="none" w:sz="0" w:space="0" w:color="auto"/>
            <w:left w:val="none" w:sz="0" w:space="0" w:color="auto"/>
            <w:bottom w:val="none" w:sz="0" w:space="0" w:color="auto"/>
            <w:right w:val="none" w:sz="0" w:space="0" w:color="auto"/>
          </w:divBdr>
        </w:div>
      </w:divsChild>
    </w:div>
    <w:div w:id="1591159144">
      <w:bodyDiv w:val="1"/>
      <w:marLeft w:val="0"/>
      <w:marRight w:val="0"/>
      <w:marTop w:val="0"/>
      <w:marBottom w:val="0"/>
      <w:divBdr>
        <w:top w:val="none" w:sz="0" w:space="0" w:color="auto"/>
        <w:left w:val="none" w:sz="0" w:space="0" w:color="auto"/>
        <w:bottom w:val="none" w:sz="0" w:space="0" w:color="auto"/>
        <w:right w:val="none" w:sz="0" w:space="0" w:color="auto"/>
      </w:divBdr>
      <w:divsChild>
        <w:div w:id="1935091056">
          <w:marLeft w:val="547"/>
          <w:marRight w:val="0"/>
          <w:marTop w:val="154"/>
          <w:marBottom w:val="0"/>
          <w:divBdr>
            <w:top w:val="none" w:sz="0" w:space="0" w:color="auto"/>
            <w:left w:val="none" w:sz="0" w:space="0" w:color="auto"/>
            <w:bottom w:val="none" w:sz="0" w:space="0" w:color="auto"/>
            <w:right w:val="none" w:sz="0" w:space="0" w:color="auto"/>
          </w:divBdr>
        </w:div>
        <w:div w:id="1567649008">
          <w:marLeft w:val="547"/>
          <w:marRight w:val="0"/>
          <w:marTop w:val="154"/>
          <w:marBottom w:val="0"/>
          <w:divBdr>
            <w:top w:val="none" w:sz="0" w:space="0" w:color="auto"/>
            <w:left w:val="none" w:sz="0" w:space="0" w:color="auto"/>
            <w:bottom w:val="none" w:sz="0" w:space="0" w:color="auto"/>
            <w:right w:val="none" w:sz="0" w:space="0" w:color="auto"/>
          </w:divBdr>
        </w:div>
      </w:divsChild>
    </w:div>
    <w:div w:id="1611744474">
      <w:bodyDiv w:val="1"/>
      <w:marLeft w:val="0"/>
      <w:marRight w:val="0"/>
      <w:marTop w:val="0"/>
      <w:marBottom w:val="0"/>
      <w:divBdr>
        <w:top w:val="none" w:sz="0" w:space="0" w:color="auto"/>
        <w:left w:val="none" w:sz="0" w:space="0" w:color="auto"/>
        <w:bottom w:val="none" w:sz="0" w:space="0" w:color="auto"/>
        <w:right w:val="none" w:sz="0" w:space="0" w:color="auto"/>
      </w:divBdr>
    </w:div>
    <w:div w:id="1982297442">
      <w:bodyDiv w:val="1"/>
      <w:marLeft w:val="0"/>
      <w:marRight w:val="0"/>
      <w:marTop w:val="0"/>
      <w:marBottom w:val="0"/>
      <w:divBdr>
        <w:top w:val="none" w:sz="0" w:space="0" w:color="auto"/>
        <w:left w:val="none" w:sz="0" w:space="0" w:color="auto"/>
        <w:bottom w:val="none" w:sz="0" w:space="0" w:color="auto"/>
        <w:right w:val="none" w:sz="0" w:space="0" w:color="auto"/>
      </w:divBdr>
      <w:divsChild>
        <w:div w:id="1126311089">
          <w:marLeft w:val="547"/>
          <w:marRight w:val="0"/>
          <w:marTop w:val="154"/>
          <w:marBottom w:val="0"/>
          <w:divBdr>
            <w:top w:val="none" w:sz="0" w:space="0" w:color="auto"/>
            <w:left w:val="none" w:sz="0" w:space="0" w:color="auto"/>
            <w:bottom w:val="none" w:sz="0" w:space="0" w:color="auto"/>
            <w:right w:val="none" w:sz="0" w:space="0" w:color="auto"/>
          </w:divBdr>
        </w:div>
        <w:div w:id="927470369">
          <w:marLeft w:val="547"/>
          <w:marRight w:val="0"/>
          <w:marTop w:val="154"/>
          <w:marBottom w:val="0"/>
          <w:divBdr>
            <w:top w:val="none" w:sz="0" w:space="0" w:color="auto"/>
            <w:left w:val="none" w:sz="0" w:space="0" w:color="auto"/>
            <w:bottom w:val="none" w:sz="0" w:space="0" w:color="auto"/>
            <w:right w:val="none" w:sz="0" w:space="0" w:color="auto"/>
          </w:divBdr>
        </w:div>
      </w:divsChild>
    </w:div>
    <w:div w:id="1997610642">
      <w:bodyDiv w:val="1"/>
      <w:marLeft w:val="0"/>
      <w:marRight w:val="0"/>
      <w:marTop w:val="0"/>
      <w:marBottom w:val="0"/>
      <w:divBdr>
        <w:top w:val="none" w:sz="0" w:space="0" w:color="auto"/>
        <w:left w:val="none" w:sz="0" w:space="0" w:color="auto"/>
        <w:bottom w:val="none" w:sz="0" w:space="0" w:color="auto"/>
        <w:right w:val="none" w:sz="0" w:space="0" w:color="auto"/>
      </w:divBdr>
      <w:divsChild>
        <w:div w:id="1296137838">
          <w:marLeft w:val="547"/>
          <w:marRight w:val="0"/>
          <w:marTop w:val="154"/>
          <w:marBottom w:val="0"/>
          <w:divBdr>
            <w:top w:val="none" w:sz="0" w:space="0" w:color="auto"/>
            <w:left w:val="none" w:sz="0" w:space="0" w:color="auto"/>
            <w:bottom w:val="none" w:sz="0" w:space="0" w:color="auto"/>
            <w:right w:val="none" w:sz="0" w:space="0" w:color="auto"/>
          </w:divBdr>
        </w:div>
        <w:div w:id="1961062131">
          <w:marLeft w:val="547"/>
          <w:marRight w:val="0"/>
          <w:marTop w:val="154"/>
          <w:marBottom w:val="0"/>
          <w:divBdr>
            <w:top w:val="none" w:sz="0" w:space="0" w:color="auto"/>
            <w:left w:val="none" w:sz="0" w:space="0" w:color="auto"/>
            <w:bottom w:val="none" w:sz="0" w:space="0" w:color="auto"/>
            <w:right w:val="none" w:sz="0" w:space="0" w:color="auto"/>
          </w:divBdr>
        </w:div>
        <w:div w:id="243995943">
          <w:marLeft w:val="547"/>
          <w:marRight w:val="0"/>
          <w:marTop w:val="154"/>
          <w:marBottom w:val="0"/>
          <w:divBdr>
            <w:top w:val="none" w:sz="0" w:space="0" w:color="auto"/>
            <w:left w:val="none" w:sz="0" w:space="0" w:color="auto"/>
            <w:bottom w:val="none" w:sz="0" w:space="0" w:color="auto"/>
            <w:right w:val="none" w:sz="0" w:space="0" w:color="auto"/>
          </w:divBdr>
        </w:div>
      </w:divsChild>
    </w:div>
    <w:div w:id="2022931992">
      <w:bodyDiv w:val="1"/>
      <w:marLeft w:val="0"/>
      <w:marRight w:val="0"/>
      <w:marTop w:val="0"/>
      <w:marBottom w:val="0"/>
      <w:divBdr>
        <w:top w:val="none" w:sz="0" w:space="0" w:color="auto"/>
        <w:left w:val="none" w:sz="0" w:space="0" w:color="auto"/>
        <w:bottom w:val="none" w:sz="0" w:space="0" w:color="auto"/>
        <w:right w:val="none" w:sz="0" w:space="0" w:color="auto"/>
      </w:divBdr>
      <w:divsChild>
        <w:div w:id="100610344">
          <w:marLeft w:val="806"/>
          <w:marRight w:val="0"/>
          <w:marTop w:val="154"/>
          <w:marBottom w:val="0"/>
          <w:divBdr>
            <w:top w:val="none" w:sz="0" w:space="0" w:color="auto"/>
            <w:left w:val="none" w:sz="0" w:space="0" w:color="auto"/>
            <w:bottom w:val="none" w:sz="0" w:space="0" w:color="auto"/>
            <w:right w:val="none" w:sz="0" w:space="0" w:color="auto"/>
          </w:divBdr>
        </w:div>
        <w:div w:id="1361004996">
          <w:marLeft w:val="806"/>
          <w:marRight w:val="0"/>
          <w:marTop w:val="154"/>
          <w:marBottom w:val="0"/>
          <w:divBdr>
            <w:top w:val="none" w:sz="0" w:space="0" w:color="auto"/>
            <w:left w:val="none" w:sz="0" w:space="0" w:color="auto"/>
            <w:bottom w:val="none" w:sz="0" w:space="0" w:color="auto"/>
            <w:right w:val="none" w:sz="0" w:space="0" w:color="auto"/>
          </w:divBdr>
        </w:div>
      </w:divsChild>
    </w:div>
    <w:div w:id="2093232614">
      <w:bodyDiv w:val="1"/>
      <w:marLeft w:val="0"/>
      <w:marRight w:val="0"/>
      <w:marTop w:val="0"/>
      <w:marBottom w:val="0"/>
      <w:divBdr>
        <w:top w:val="none" w:sz="0" w:space="0" w:color="auto"/>
        <w:left w:val="none" w:sz="0" w:space="0" w:color="auto"/>
        <w:bottom w:val="none" w:sz="0" w:space="0" w:color="auto"/>
        <w:right w:val="none" w:sz="0" w:space="0" w:color="auto"/>
      </w:divBdr>
      <w:divsChild>
        <w:div w:id="125702277">
          <w:marLeft w:val="547"/>
          <w:marRight w:val="0"/>
          <w:marTop w:val="154"/>
          <w:marBottom w:val="0"/>
          <w:divBdr>
            <w:top w:val="none" w:sz="0" w:space="0" w:color="auto"/>
            <w:left w:val="none" w:sz="0" w:space="0" w:color="auto"/>
            <w:bottom w:val="none" w:sz="0" w:space="0" w:color="auto"/>
            <w:right w:val="none" w:sz="0" w:space="0" w:color="auto"/>
          </w:divBdr>
        </w:div>
        <w:div w:id="948700878">
          <w:marLeft w:val="547"/>
          <w:marRight w:val="0"/>
          <w:marTop w:val="154"/>
          <w:marBottom w:val="0"/>
          <w:divBdr>
            <w:top w:val="none" w:sz="0" w:space="0" w:color="auto"/>
            <w:left w:val="none" w:sz="0" w:space="0" w:color="auto"/>
            <w:bottom w:val="none" w:sz="0" w:space="0" w:color="auto"/>
            <w:right w:val="none" w:sz="0" w:space="0" w:color="auto"/>
          </w:divBdr>
        </w:div>
        <w:div w:id="61374381">
          <w:marLeft w:val="547"/>
          <w:marRight w:val="0"/>
          <w:marTop w:val="154"/>
          <w:marBottom w:val="0"/>
          <w:divBdr>
            <w:top w:val="none" w:sz="0" w:space="0" w:color="auto"/>
            <w:left w:val="none" w:sz="0" w:space="0" w:color="auto"/>
            <w:bottom w:val="none" w:sz="0" w:space="0" w:color="auto"/>
            <w:right w:val="none" w:sz="0" w:space="0" w:color="auto"/>
          </w:divBdr>
        </w:div>
        <w:div w:id="882518496">
          <w:marLeft w:val="547"/>
          <w:marRight w:val="0"/>
          <w:marTop w:val="154"/>
          <w:marBottom w:val="0"/>
          <w:divBdr>
            <w:top w:val="none" w:sz="0" w:space="0" w:color="auto"/>
            <w:left w:val="none" w:sz="0" w:space="0" w:color="auto"/>
            <w:bottom w:val="none" w:sz="0" w:space="0" w:color="auto"/>
            <w:right w:val="none" w:sz="0" w:space="0" w:color="auto"/>
          </w:divBdr>
        </w:div>
      </w:divsChild>
    </w:div>
    <w:div w:id="210537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7</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Sana</cp:lastModifiedBy>
  <cp:revision>100</cp:revision>
  <dcterms:created xsi:type="dcterms:W3CDTF">2015-02-16T20:59:00Z</dcterms:created>
  <dcterms:modified xsi:type="dcterms:W3CDTF">2015-02-20T16:50:00Z</dcterms:modified>
</cp:coreProperties>
</file>